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5024" w:rsidRPr="00861276" w:rsidRDefault="00BD27D2" w:rsidP="001B638B">
      <w:pPr>
        <w:spacing w:after="0" w:line="240" w:lineRule="auto"/>
        <w:jc w:val="center"/>
        <w:rPr>
          <w:rFonts w:ascii="Times New Roman" w:hAnsi="Times New Roman" w:cs="Times New Roman"/>
          <w:b/>
          <w:sz w:val="24"/>
          <w:szCs w:val="24"/>
        </w:rPr>
      </w:pPr>
      <w:r w:rsidRPr="00B65462">
        <w:rPr>
          <w:rFonts w:ascii="Times New Roman" w:hAnsi="Times New Roman" w:cs="Times New Roman"/>
          <w:b/>
          <w:sz w:val="28"/>
          <w:szCs w:val="24"/>
        </w:rPr>
        <w:t>Improving Assessments Using Intelligent Agents with Transient Emotional States</w:t>
      </w:r>
      <w:r w:rsidR="001B638B" w:rsidRPr="00861276">
        <w:rPr>
          <w:rFonts w:ascii="Times New Roman" w:hAnsi="Times New Roman" w:cs="Times New Roman"/>
          <w:b/>
          <w:sz w:val="24"/>
          <w:szCs w:val="24"/>
        </w:rPr>
        <w:br/>
      </w:r>
    </w:p>
    <w:p w:rsidR="008D5024" w:rsidRPr="00861276" w:rsidRDefault="008D5024" w:rsidP="001B638B">
      <w:pPr>
        <w:spacing w:after="0" w:line="240" w:lineRule="auto"/>
        <w:rPr>
          <w:rFonts w:ascii="Times New Roman" w:hAnsi="Times New Roman" w:cs="Times New Roman"/>
          <w:sz w:val="24"/>
          <w:szCs w:val="24"/>
        </w:rPr>
        <w:sectPr w:rsidR="008D5024" w:rsidRPr="00861276">
          <w:pgSz w:w="12240" w:h="15840"/>
          <w:pgMar w:top="1440" w:right="1440" w:bottom="1440" w:left="1440" w:header="720" w:footer="720" w:gutter="0"/>
          <w:cols w:space="720"/>
          <w:docGrid w:linePitch="360"/>
        </w:sectPr>
      </w:pPr>
    </w:p>
    <w:p w:rsidR="008D5024" w:rsidRPr="00B65462" w:rsidRDefault="00BD27D2" w:rsidP="001B638B">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Angie Dowdell</w:t>
      </w:r>
    </w:p>
    <w:p w:rsidR="008D5024" w:rsidRPr="00B65462" w:rsidRDefault="000E71E0" w:rsidP="001B638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Consortium Research Fellows Program</w:t>
      </w:r>
    </w:p>
    <w:p w:rsidR="008D5024" w:rsidRPr="00B65462" w:rsidRDefault="000E71E0" w:rsidP="001B638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Fort Benning</w:t>
      </w:r>
      <w:r w:rsidR="008D5024" w:rsidRPr="00B65462">
        <w:rPr>
          <w:rFonts w:ascii="Times New Roman" w:hAnsi="Times New Roman" w:cs="Times New Roman"/>
          <w:b/>
          <w:sz w:val="20"/>
          <w:szCs w:val="20"/>
        </w:rPr>
        <w:t xml:space="preserve">, </w:t>
      </w:r>
      <w:r>
        <w:rPr>
          <w:rFonts w:ascii="Times New Roman" w:hAnsi="Times New Roman" w:cs="Times New Roman"/>
          <w:b/>
          <w:sz w:val="20"/>
          <w:szCs w:val="20"/>
        </w:rPr>
        <w:t>GA</w:t>
      </w:r>
    </w:p>
    <w:p w:rsidR="008D5024" w:rsidRPr="00B65462" w:rsidRDefault="00D31760" w:rsidP="001B638B">
      <w:pPr>
        <w:spacing w:after="0" w:line="240" w:lineRule="auto"/>
        <w:jc w:val="center"/>
        <w:rPr>
          <w:rFonts w:ascii="Times New Roman" w:hAnsi="Times New Roman" w:cs="Times New Roman"/>
          <w:b/>
          <w:sz w:val="20"/>
          <w:szCs w:val="20"/>
        </w:rPr>
      </w:pPr>
      <w:r>
        <w:rPr>
          <w:rStyle w:val="Hyperlink"/>
          <w:rFonts w:ascii="Times New Roman" w:hAnsi="Times New Roman" w:cs="Times New Roman"/>
          <w:b/>
          <w:sz w:val="20"/>
          <w:szCs w:val="20"/>
        </w:rPr>
        <w:t>dowdell_angie</w:t>
      </w:r>
      <w:r w:rsidRPr="00B65462">
        <w:rPr>
          <w:rStyle w:val="Hyperlink"/>
          <w:rFonts w:ascii="Times New Roman" w:hAnsi="Times New Roman" w:cs="Times New Roman"/>
          <w:b/>
          <w:sz w:val="20"/>
          <w:szCs w:val="20"/>
        </w:rPr>
        <w:t>@</w:t>
      </w:r>
      <w:r>
        <w:rPr>
          <w:rStyle w:val="Hyperlink"/>
          <w:rFonts w:ascii="Times New Roman" w:hAnsi="Times New Roman" w:cs="Times New Roman"/>
          <w:b/>
          <w:sz w:val="20"/>
          <w:szCs w:val="20"/>
        </w:rPr>
        <w:t>columbusstate.edu</w:t>
      </w:r>
    </w:p>
    <w:p w:rsidR="0000244B" w:rsidRPr="00B65462" w:rsidRDefault="0000244B" w:rsidP="001B638B">
      <w:pPr>
        <w:spacing w:after="0" w:line="240" w:lineRule="auto"/>
        <w:jc w:val="center"/>
        <w:rPr>
          <w:rFonts w:ascii="Times New Roman" w:hAnsi="Times New Roman" w:cs="Times New Roman"/>
          <w:b/>
          <w:sz w:val="20"/>
          <w:szCs w:val="20"/>
        </w:rPr>
      </w:pPr>
    </w:p>
    <w:p w:rsidR="0000244B" w:rsidRPr="00B65462" w:rsidRDefault="00BD27D2" w:rsidP="001B638B">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Suleyman P</w:t>
      </w:r>
      <w:r w:rsidRPr="00B65462">
        <w:rPr>
          <w:rFonts w:ascii="Times New Roman" w:eastAsia="Times New Roman" w:hAnsi="Times New Roman" w:cs="Times New Roman"/>
          <w:b/>
          <w:bCs/>
          <w:color w:val="000000"/>
          <w:sz w:val="20"/>
          <w:szCs w:val="20"/>
        </w:rPr>
        <w:t>ö</w:t>
      </w:r>
      <w:r w:rsidRPr="00B65462">
        <w:rPr>
          <w:rFonts w:ascii="Times New Roman" w:hAnsi="Times New Roman" w:cs="Times New Roman"/>
          <w:b/>
          <w:sz w:val="20"/>
          <w:szCs w:val="20"/>
        </w:rPr>
        <w:t>lat</w:t>
      </w:r>
    </w:p>
    <w:p w:rsidR="0000244B" w:rsidRPr="00B65462" w:rsidRDefault="000E71E0" w:rsidP="001B638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University of North Texas</w:t>
      </w:r>
    </w:p>
    <w:p w:rsidR="0000244B" w:rsidRPr="00B65462" w:rsidRDefault="00F1754E" w:rsidP="001B638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Denton</w:t>
      </w:r>
      <w:r w:rsidR="0000244B" w:rsidRPr="00B65462">
        <w:rPr>
          <w:rFonts w:ascii="Times New Roman" w:hAnsi="Times New Roman" w:cs="Times New Roman"/>
          <w:b/>
          <w:sz w:val="20"/>
          <w:szCs w:val="20"/>
        </w:rPr>
        <w:t xml:space="preserve">, </w:t>
      </w:r>
      <w:r w:rsidR="000E71E0">
        <w:rPr>
          <w:rFonts w:ascii="Times New Roman" w:hAnsi="Times New Roman" w:cs="Times New Roman"/>
          <w:b/>
          <w:sz w:val="20"/>
          <w:szCs w:val="20"/>
        </w:rPr>
        <w:t>TX</w:t>
      </w:r>
    </w:p>
    <w:p w:rsidR="006B7BCF" w:rsidRPr="00B65462" w:rsidRDefault="008F6217" w:rsidP="006B7BCF">
      <w:pPr>
        <w:spacing w:after="0" w:line="240" w:lineRule="auto"/>
        <w:jc w:val="center"/>
        <w:rPr>
          <w:rFonts w:ascii="Times New Roman" w:hAnsi="Times New Roman" w:cs="Times New Roman"/>
          <w:b/>
          <w:sz w:val="20"/>
          <w:szCs w:val="20"/>
        </w:rPr>
      </w:pPr>
      <w:r>
        <w:rPr>
          <w:rStyle w:val="Hyperlink"/>
          <w:rFonts w:ascii="Times New Roman" w:hAnsi="Times New Roman" w:cs="Times New Roman"/>
          <w:b/>
          <w:sz w:val="20"/>
          <w:szCs w:val="20"/>
        </w:rPr>
        <w:t>suleymanpolat</w:t>
      </w:r>
      <w:r w:rsidR="0000244B" w:rsidRPr="00B65462">
        <w:rPr>
          <w:rStyle w:val="Hyperlink"/>
          <w:rFonts w:ascii="Times New Roman" w:hAnsi="Times New Roman" w:cs="Times New Roman"/>
          <w:b/>
          <w:sz w:val="20"/>
          <w:szCs w:val="20"/>
        </w:rPr>
        <w:t>@</w:t>
      </w:r>
      <w:r>
        <w:rPr>
          <w:rStyle w:val="Hyperlink"/>
          <w:rFonts w:ascii="Times New Roman" w:hAnsi="Times New Roman" w:cs="Times New Roman"/>
          <w:b/>
          <w:sz w:val="20"/>
          <w:szCs w:val="20"/>
        </w:rPr>
        <w:t>my.unt.edu</w:t>
      </w:r>
    </w:p>
    <w:p w:rsidR="006B7BCF" w:rsidRPr="00B65462" w:rsidRDefault="006B7BCF" w:rsidP="006B7BCF">
      <w:pPr>
        <w:spacing w:after="0" w:line="240" w:lineRule="auto"/>
        <w:jc w:val="center"/>
        <w:rPr>
          <w:rFonts w:ascii="Times New Roman" w:hAnsi="Times New Roman" w:cs="Times New Roman"/>
          <w:b/>
          <w:sz w:val="20"/>
          <w:szCs w:val="20"/>
        </w:rPr>
      </w:pPr>
    </w:p>
    <w:p w:rsidR="001909AA" w:rsidRPr="00B65462" w:rsidRDefault="001909AA" w:rsidP="006B7BCF">
      <w:pPr>
        <w:spacing w:after="0" w:line="240" w:lineRule="auto"/>
        <w:jc w:val="center"/>
        <w:rPr>
          <w:rFonts w:ascii="Times New Roman" w:hAnsi="Times New Roman" w:cs="Times New Roman"/>
          <w:b/>
          <w:sz w:val="20"/>
          <w:szCs w:val="20"/>
        </w:rPr>
      </w:pPr>
    </w:p>
    <w:p w:rsidR="001909AA" w:rsidRPr="00B65462" w:rsidRDefault="001909AA" w:rsidP="006B7BCF">
      <w:pPr>
        <w:spacing w:after="0" w:line="240" w:lineRule="auto"/>
        <w:jc w:val="center"/>
        <w:rPr>
          <w:rFonts w:ascii="Times New Roman" w:hAnsi="Times New Roman" w:cs="Times New Roman"/>
          <w:b/>
          <w:sz w:val="20"/>
          <w:szCs w:val="20"/>
        </w:rPr>
      </w:pPr>
    </w:p>
    <w:p w:rsidR="001909AA" w:rsidRPr="00B65462" w:rsidRDefault="001909AA" w:rsidP="006B7BCF">
      <w:pPr>
        <w:spacing w:after="0" w:line="240" w:lineRule="auto"/>
        <w:jc w:val="center"/>
        <w:rPr>
          <w:rFonts w:ascii="Times New Roman" w:hAnsi="Times New Roman" w:cs="Times New Roman"/>
          <w:b/>
          <w:sz w:val="20"/>
          <w:szCs w:val="20"/>
        </w:rPr>
      </w:pPr>
    </w:p>
    <w:p w:rsidR="001909AA" w:rsidRPr="00B65462" w:rsidRDefault="001909AA" w:rsidP="006B7BCF">
      <w:pPr>
        <w:spacing w:after="0" w:line="240" w:lineRule="auto"/>
        <w:jc w:val="center"/>
        <w:rPr>
          <w:rFonts w:ascii="Times New Roman" w:hAnsi="Times New Roman" w:cs="Times New Roman"/>
          <w:b/>
          <w:sz w:val="20"/>
          <w:szCs w:val="20"/>
        </w:rPr>
      </w:pPr>
    </w:p>
    <w:p w:rsidR="0000244B" w:rsidRPr="00B65462" w:rsidRDefault="00BD27D2" w:rsidP="001B638B">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Rania Hodhod, PhD</w:t>
      </w:r>
    </w:p>
    <w:p w:rsidR="0000244B" w:rsidRPr="00B65462" w:rsidRDefault="00BD27D2" w:rsidP="001B638B">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Columbus State University</w:t>
      </w:r>
    </w:p>
    <w:p w:rsidR="0000244B" w:rsidRPr="00B65462" w:rsidRDefault="0000244B" w:rsidP="001B638B">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Columbus, GA</w:t>
      </w:r>
    </w:p>
    <w:p w:rsidR="0000244B" w:rsidRPr="00B65462" w:rsidRDefault="00AF5482" w:rsidP="001B638B">
      <w:pPr>
        <w:spacing w:after="0" w:line="240" w:lineRule="auto"/>
        <w:jc w:val="center"/>
        <w:rPr>
          <w:rFonts w:ascii="Times New Roman" w:hAnsi="Times New Roman" w:cs="Times New Roman"/>
          <w:b/>
          <w:sz w:val="20"/>
          <w:szCs w:val="20"/>
        </w:rPr>
      </w:pPr>
      <w:hyperlink r:id="rId8" w:history="1">
        <w:r w:rsidR="00D31760" w:rsidRPr="00565C8A">
          <w:rPr>
            <w:rStyle w:val="Hyperlink"/>
            <w:rFonts w:ascii="Times New Roman" w:hAnsi="Times New Roman" w:cs="Times New Roman"/>
            <w:b/>
            <w:sz w:val="20"/>
            <w:szCs w:val="20"/>
          </w:rPr>
          <w:t>hodhod_rania@columbusstate.edu</w:t>
        </w:r>
      </w:hyperlink>
    </w:p>
    <w:p w:rsidR="0000244B" w:rsidRPr="00B65462" w:rsidRDefault="0000244B" w:rsidP="001B638B">
      <w:pPr>
        <w:spacing w:after="0" w:line="240" w:lineRule="auto"/>
        <w:jc w:val="center"/>
        <w:rPr>
          <w:rFonts w:ascii="Times New Roman" w:hAnsi="Times New Roman" w:cs="Times New Roman"/>
          <w:b/>
          <w:sz w:val="20"/>
          <w:szCs w:val="20"/>
        </w:rPr>
      </w:pPr>
    </w:p>
    <w:p w:rsidR="0000244B" w:rsidRPr="00B65462" w:rsidRDefault="00BD27D2" w:rsidP="001B638B">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Randy Brou, PhD</w:t>
      </w:r>
    </w:p>
    <w:p w:rsidR="0000244B" w:rsidRPr="00B65462" w:rsidRDefault="00BD27D2" w:rsidP="001B638B">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Army Research Institute, Fort Benning</w:t>
      </w:r>
    </w:p>
    <w:p w:rsidR="0000244B" w:rsidRPr="00B65462" w:rsidRDefault="00BD27D2" w:rsidP="001B638B">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Fort Benning, GA</w:t>
      </w:r>
    </w:p>
    <w:p w:rsidR="008D5024" w:rsidRPr="00B65462" w:rsidRDefault="00AF5482" w:rsidP="001B638B">
      <w:pPr>
        <w:spacing w:after="0" w:line="240" w:lineRule="auto"/>
        <w:jc w:val="center"/>
        <w:rPr>
          <w:rFonts w:ascii="Times New Roman" w:hAnsi="Times New Roman" w:cs="Times New Roman"/>
          <w:b/>
          <w:sz w:val="20"/>
          <w:szCs w:val="20"/>
        </w:rPr>
      </w:pPr>
      <w:hyperlink r:id="rId9" w:history="1">
        <w:r w:rsidR="00BD27D2" w:rsidRPr="00B65462">
          <w:rPr>
            <w:rStyle w:val="Hyperlink"/>
            <w:rFonts w:ascii="Times New Roman" w:hAnsi="Times New Roman" w:cs="Times New Roman"/>
            <w:b/>
            <w:sz w:val="20"/>
            <w:szCs w:val="20"/>
          </w:rPr>
          <w:t>randy.j.brou.civ@mail.mil</w:t>
        </w:r>
      </w:hyperlink>
    </w:p>
    <w:p w:rsidR="008D5024" w:rsidRPr="00B65462" w:rsidRDefault="008D5024" w:rsidP="001B638B">
      <w:pPr>
        <w:spacing w:after="0" w:line="240" w:lineRule="auto"/>
        <w:rPr>
          <w:rFonts w:ascii="Times New Roman" w:hAnsi="Times New Roman" w:cs="Times New Roman"/>
          <w:sz w:val="20"/>
          <w:szCs w:val="20"/>
        </w:rPr>
      </w:pPr>
    </w:p>
    <w:p w:rsidR="006B7BCF" w:rsidRPr="00B65462" w:rsidRDefault="006B7BCF" w:rsidP="006B7BCF">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Julia Grove</w:t>
      </w:r>
    </w:p>
    <w:p w:rsidR="006B7BCF" w:rsidRPr="00B65462" w:rsidRDefault="000E71E0" w:rsidP="006B7BCF">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Consortium Research Fellows Program</w:t>
      </w:r>
    </w:p>
    <w:p w:rsidR="006B7BCF" w:rsidRPr="00B65462" w:rsidRDefault="000E71E0" w:rsidP="006B7BCF">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Fort Benning</w:t>
      </w:r>
      <w:r w:rsidR="006B7BCF" w:rsidRPr="00B65462">
        <w:rPr>
          <w:rFonts w:ascii="Times New Roman" w:hAnsi="Times New Roman" w:cs="Times New Roman"/>
          <w:b/>
          <w:sz w:val="20"/>
          <w:szCs w:val="20"/>
        </w:rPr>
        <w:t xml:space="preserve">, </w:t>
      </w:r>
      <w:r>
        <w:rPr>
          <w:rFonts w:ascii="Times New Roman" w:hAnsi="Times New Roman" w:cs="Times New Roman"/>
          <w:b/>
          <w:sz w:val="20"/>
          <w:szCs w:val="20"/>
        </w:rPr>
        <w:t>GA</w:t>
      </w:r>
    </w:p>
    <w:p w:rsidR="006B7BCF" w:rsidRPr="00B65462" w:rsidRDefault="00AF5482" w:rsidP="006B7BCF">
      <w:pPr>
        <w:spacing w:after="0" w:line="240" w:lineRule="auto"/>
        <w:jc w:val="center"/>
        <w:rPr>
          <w:rFonts w:ascii="Times New Roman" w:hAnsi="Times New Roman" w:cs="Times New Roman"/>
          <w:sz w:val="20"/>
          <w:szCs w:val="20"/>
        </w:rPr>
        <w:sectPr w:rsidR="006B7BCF" w:rsidRPr="00B65462" w:rsidSect="008D5024">
          <w:type w:val="continuous"/>
          <w:pgSz w:w="12240" w:h="15840"/>
          <w:pgMar w:top="1440" w:right="1440" w:bottom="1440" w:left="1440" w:header="720" w:footer="720" w:gutter="0"/>
          <w:cols w:num="2" w:space="720"/>
          <w:docGrid w:linePitch="360"/>
        </w:sectPr>
      </w:pPr>
      <w:hyperlink r:id="rId10" w:history="1">
        <w:r w:rsidR="006B7BCF" w:rsidRPr="00B65462">
          <w:rPr>
            <w:rStyle w:val="Hyperlink"/>
            <w:rFonts w:ascii="Times New Roman" w:hAnsi="Times New Roman" w:cs="Times New Roman"/>
            <w:b/>
            <w:sz w:val="20"/>
            <w:szCs w:val="20"/>
          </w:rPr>
          <w:t>jkw0034@auburn.edu</w:t>
        </w:r>
      </w:hyperlink>
    </w:p>
    <w:p w:rsidR="006B7BCF" w:rsidRDefault="006B7BCF" w:rsidP="001B638B">
      <w:pPr>
        <w:spacing w:after="0" w:line="240" w:lineRule="auto"/>
        <w:jc w:val="center"/>
        <w:rPr>
          <w:rFonts w:ascii="Times New Roman" w:hAnsi="Times New Roman" w:cs="Times New Roman"/>
          <w:b/>
          <w:sz w:val="24"/>
          <w:szCs w:val="24"/>
        </w:rPr>
      </w:pPr>
    </w:p>
    <w:p w:rsidR="006B7BCF" w:rsidRDefault="006B7BCF" w:rsidP="00B02150">
      <w:pPr>
        <w:spacing w:after="0" w:line="240" w:lineRule="auto"/>
        <w:rPr>
          <w:rFonts w:ascii="Times New Roman" w:hAnsi="Times New Roman" w:cs="Times New Roman"/>
          <w:b/>
          <w:sz w:val="24"/>
          <w:szCs w:val="24"/>
        </w:rPr>
      </w:pPr>
    </w:p>
    <w:p w:rsidR="006B7BCF" w:rsidRDefault="006B7BCF" w:rsidP="001B638B">
      <w:pPr>
        <w:spacing w:after="0" w:line="240" w:lineRule="auto"/>
        <w:jc w:val="center"/>
        <w:rPr>
          <w:rFonts w:ascii="Times New Roman" w:hAnsi="Times New Roman" w:cs="Times New Roman"/>
          <w:b/>
          <w:sz w:val="24"/>
          <w:szCs w:val="24"/>
        </w:rPr>
      </w:pPr>
    </w:p>
    <w:p w:rsidR="008D5024" w:rsidRPr="00B65462" w:rsidRDefault="008D5024" w:rsidP="001B638B">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A</w:t>
      </w:r>
      <w:r w:rsidR="00294116" w:rsidRPr="00B65462">
        <w:rPr>
          <w:rFonts w:ascii="Times New Roman" w:hAnsi="Times New Roman" w:cs="Times New Roman"/>
          <w:b/>
          <w:sz w:val="20"/>
          <w:szCs w:val="20"/>
        </w:rPr>
        <w:t>BSTRACT</w:t>
      </w:r>
    </w:p>
    <w:p w:rsidR="009426B4" w:rsidRPr="00B65462" w:rsidRDefault="009426B4" w:rsidP="001B638B">
      <w:pPr>
        <w:spacing w:after="0" w:line="240" w:lineRule="auto"/>
        <w:jc w:val="center"/>
        <w:rPr>
          <w:rFonts w:ascii="Times New Roman" w:hAnsi="Times New Roman" w:cs="Times New Roman"/>
          <w:b/>
          <w:sz w:val="20"/>
          <w:szCs w:val="20"/>
        </w:rPr>
      </w:pPr>
    </w:p>
    <w:p w:rsidR="00C613F8" w:rsidRPr="00B65462" w:rsidRDefault="00C613F8" w:rsidP="00C613F8">
      <w:pPr>
        <w:spacing w:after="0" w:line="240" w:lineRule="auto"/>
        <w:jc w:val="both"/>
        <w:rPr>
          <w:rFonts w:ascii="Times New Roman" w:hAnsi="Times New Roman" w:cs="Times New Roman"/>
          <w:sz w:val="20"/>
          <w:szCs w:val="20"/>
        </w:rPr>
      </w:pPr>
      <w:r w:rsidRPr="00B65462">
        <w:rPr>
          <w:rFonts w:ascii="Times New Roman" w:hAnsi="Times New Roman" w:cs="Times New Roman"/>
          <w:sz w:val="20"/>
          <w:szCs w:val="20"/>
        </w:rPr>
        <w:t>The assessment of interpersonal leadership skills has historically been impeded by the lack of assessment techniques free of response bias and resource prohibitions.  Advances in psychology and computer science (e.g., Reactive, Open-Response Assessments; RORAs) have provided novel alternatives to traditional assessment methods (Brou, Stallings, Normand, Stearns, &amp; Ledford, 2018). RORAs assess interpersonal skills via scenarios in which users interact with virtual agents; however, these agents currently lack sophisticated emotional response capabilities.  The present research addresses this shortcoming by developing system capabilities to parse emotional inputs and generate appropriate emotional responses. Such techniques applied in other domains using intelligent agents have been shown to increase the effectiveness of information delivery and retrieval (</w:t>
      </w:r>
      <w:r w:rsidR="00A0798C" w:rsidRPr="00B65462">
        <w:rPr>
          <w:rFonts w:ascii="Times New Roman" w:hAnsi="Times New Roman" w:cs="Times New Roman"/>
          <w:sz w:val="20"/>
          <w:szCs w:val="20"/>
        </w:rPr>
        <w:t>McDuff &amp; Czerwinski, 2018</w:t>
      </w:r>
      <w:r w:rsidRPr="00B65462">
        <w:rPr>
          <w:rFonts w:ascii="Times New Roman" w:hAnsi="Times New Roman" w:cs="Times New Roman"/>
          <w:sz w:val="20"/>
          <w:szCs w:val="20"/>
        </w:rPr>
        <w:t xml:space="preserve">).  </w:t>
      </w:r>
      <w:r w:rsidR="0048641B">
        <w:rPr>
          <w:rFonts w:ascii="Times New Roman" w:hAnsi="Times New Roman" w:cs="Times New Roman"/>
          <w:sz w:val="20"/>
          <w:szCs w:val="20"/>
        </w:rPr>
        <w:t xml:space="preserve">Using </w:t>
      </w:r>
      <w:r w:rsidR="0048641B" w:rsidRPr="00B65462">
        <w:rPr>
          <w:rFonts w:ascii="Times New Roman" w:hAnsi="Times New Roman" w:cs="Times New Roman"/>
          <w:sz w:val="20"/>
          <w:szCs w:val="20"/>
        </w:rPr>
        <w:t>Russell's Circumplex Model of Affect (Russell, 1980)</w:t>
      </w:r>
      <w:r w:rsidR="0048641B">
        <w:rPr>
          <w:rFonts w:ascii="Times New Roman" w:hAnsi="Times New Roman" w:cs="Times New Roman"/>
          <w:sz w:val="20"/>
          <w:szCs w:val="20"/>
        </w:rPr>
        <w:t xml:space="preserve"> as a theoretical framework, f</w:t>
      </w:r>
      <w:r w:rsidRPr="00B65462">
        <w:rPr>
          <w:rFonts w:ascii="Times New Roman" w:hAnsi="Times New Roman" w:cs="Times New Roman"/>
          <w:sz w:val="20"/>
          <w:szCs w:val="20"/>
        </w:rPr>
        <w:t xml:space="preserve">our </w:t>
      </w:r>
      <w:r w:rsidR="0048641B">
        <w:rPr>
          <w:rFonts w:ascii="Times New Roman" w:hAnsi="Times New Roman" w:cs="Times New Roman"/>
          <w:sz w:val="20"/>
          <w:szCs w:val="20"/>
        </w:rPr>
        <w:t xml:space="preserve">models </w:t>
      </w:r>
      <w:r w:rsidR="002258B8">
        <w:rPr>
          <w:rFonts w:ascii="Times New Roman" w:hAnsi="Times New Roman" w:cs="Times New Roman"/>
          <w:sz w:val="20"/>
          <w:szCs w:val="20"/>
        </w:rPr>
        <w:t>designed to</w:t>
      </w:r>
      <w:r w:rsidR="0048641B">
        <w:rPr>
          <w:rFonts w:ascii="Times New Roman" w:hAnsi="Times New Roman" w:cs="Times New Roman"/>
          <w:sz w:val="20"/>
          <w:szCs w:val="20"/>
        </w:rPr>
        <w:t xml:space="preserve"> </w:t>
      </w:r>
      <w:r w:rsidR="002258B8">
        <w:rPr>
          <w:rFonts w:ascii="Times New Roman" w:hAnsi="Times New Roman" w:cs="Times New Roman"/>
          <w:sz w:val="20"/>
          <w:szCs w:val="20"/>
        </w:rPr>
        <w:t>classify</w:t>
      </w:r>
      <w:r w:rsidR="0048641B">
        <w:rPr>
          <w:rFonts w:ascii="Times New Roman" w:hAnsi="Times New Roman" w:cs="Times New Roman"/>
          <w:sz w:val="20"/>
          <w:szCs w:val="20"/>
        </w:rPr>
        <w:t xml:space="preserve"> the affect of RORA inputs</w:t>
      </w:r>
      <w:r w:rsidR="002258B8">
        <w:rPr>
          <w:rFonts w:ascii="Times New Roman" w:hAnsi="Times New Roman" w:cs="Times New Roman"/>
          <w:sz w:val="20"/>
          <w:szCs w:val="20"/>
        </w:rPr>
        <w:t xml:space="preserve"> and appropriately drive virtual agent behavior</w:t>
      </w:r>
      <w:r w:rsidRPr="00B65462">
        <w:rPr>
          <w:rFonts w:ascii="Times New Roman" w:hAnsi="Times New Roman" w:cs="Times New Roman"/>
          <w:sz w:val="20"/>
          <w:szCs w:val="20"/>
        </w:rPr>
        <w:t xml:space="preserve"> were developed using Google’s DialogFlow Platform (Vibbert, et al., 2017). One-hundred and twenty-five participants provided conversational inputs intended to modify or maintain </w:t>
      </w:r>
      <w:r w:rsidR="002258B8">
        <w:rPr>
          <w:rFonts w:ascii="Times New Roman" w:hAnsi="Times New Roman" w:cs="Times New Roman"/>
          <w:sz w:val="20"/>
          <w:szCs w:val="20"/>
        </w:rPr>
        <w:t>a</w:t>
      </w:r>
      <w:r w:rsidRPr="00B65462">
        <w:rPr>
          <w:rFonts w:ascii="Times New Roman" w:hAnsi="Times New Roman" w:cs="Times New Roman"/>
          <w:sz w:val="20"/>
          <w:szCs w:val="20"/>
        </w:rPr>
        <w:t xml:space="preserve"> </w:t>
      </w:r>
      <w:r w:rsidR="002258B8">
        <w:rPr>
          <w:rFonts w:ascii="Times New Roman" w:hAnsi="Times New Roman" w:cs="Times New Roman"/>
          <w:sz w:val="20"/>
          <w:szCs w:val="20"/>
        </w:rPr>
        <w:t xml:space="preserve">virtual </w:t>
      </w:r>
      <w:r w:rsidRPr="002258B8">
        <w:rPr>
          <w:rFonts w:ascii="Times New Roman" w:hAnsi="Times New Roman" w:cs="Times New Roman"/>
          <w:sz w:val="20"/>
          <w:szCs w:val="20"/>
        </w:rPr>
        <w:t>agent</w:t>
      </w:r>
      <w:r w:rsidR="002258B8" w:rsidRPr="002258B8">
        <w:rPr>
          <w:rFonts w:ascii="Times New Roman" w:hAnsi="Times New Roman" w:cs="Times New Roman"/>
          <w:sz w:val="20"/>
          <w:szCs w:val="20"/>
        </w:rPr>
        <w:t>’</w:t>
      </w:r>
      <w:r w:rsidRPr="002258B8">
        <w:rPr>
          <w:rFonts w:ascii="Times New Roman" w:hAnsi="Times New Roman" w:cs="Times New Roman"/>
          <w:sz w:val="20"/>
          <w:szCs w:val="20"/>
        </w:rPr>
        <w:t>s</w:t>
      </w:r>
      <w:r w:rsidR="002258B8">
        <w:rPr>
          <w:rFonts w:ascii="Times New Roman" w:hAnsi="Times New Roman" w:cs="Times New Roman"/>
          <w:sz w:val="20"/>
          <w:szCs w:val="20"/>
        </w:rPr>
        <w:t xml:space="preserve"> affective states. When classifying</w:t>
      </w:r>
      <w:r w:rsidRPr="00B65462">
        <w:rPr>
          <w:rFonts w:ascii="Times New Roman" w:hAnsi="Times New Roman" w:cs="Times New Roman"/>
          <w:sz w:val="20"/>
          <w:szCs w:val="20"/>
        </w:rPr>
        <w:t xml:space="preserve"> </w:t>
      </w:r>
      <w:r w:rsidR="002258B8">
        <w:rPr>
          <w:rFonts w:ascii="Times New Roman" w:hAnsi="Times New Roman" w:cs="Times New Roman"/>
          <w:sz w:val="20"/>
          <w:szCs w:val="20"/>
        </w:rPr>
        <w:t xml:space="preserve">both emotional valence and intensity of user inputs, model accuracy ranged </w:t>
      </w:r>
      <w:r w:rsidRPr="00B65462">
        <w:rPr>
          <w:rFonts w:ascii="Times New Roman" w:hAnsi="Times New Roman" w:cs="Times New Roman"/>
          <w:sz w:val="20"/>
          <w:szCs w:val="20"/>
        </w:rPr>
        <w:t>between 46% and 58%</w:t>
      </w:r>
      <w:r w:rsidR="002258B8">
        <w:rPr>
          <w:rFonts w:ascii="Times New Roman" w:hAnsi="Times New Roman" w:cs="Times New Roman"/>
          <w:sz w:val="20"/>
          <w:szCs w:val="20"/>
        </w:rPr>
        <w:t xml:space="preserve">. </w:t>
      </w:r>
      <w:r w:rsidRPr="00B65462">
        <w:rPr>
          <w:rFonts w:ascii="Times New Roman" w:hAnsi="Times New Roman" w:cs="Times New Roman"/>
          <w:sz w:val="20"/>
          <w:szCs w:val="20"/>
        </w:rPr>
        <w:t xml:space="preserve"> </w:t>
      </w:r>
      <w:r w:rsidR="002258B8">
        <w:rPr>
          <w:rFonts w:ascii="Times New Roman" w:hAnsi="Times New Roman" w:cs="Times New Roman"/>
          <w:sz w:val="20"/>
          <w:szCs w:val="20"/>
        </w:rPr>
        <w:t>When c</w:t>
      </w:r>
      <w:r w:rsidRPr="00B65462">
        <w:rPr>
          <w:rFonts w:ascii="Times New Roman" w:hAnsi="Times New Roman" w:cs="Times New Roman"/>
          <w:sz w:val="20"/>
          <w:szCs w:val="20"/>
        </w:rPr>
        <w:t>lassifying emotional valence</w:t>
      </w:r>
      <w:r w:rsidR="002258B8">
        <w:rPr>
          <w:rFonts w:ascii="Times New Roman" w:hAnsi="Times New Roman" w:cs="Times New Roman"/>
          <w:sz w:val="20"/>
          <w:szCs w:val="20"/>
        </w:rPr>
        <w:t xml:space="preserve"> alone</w:t>
      </w:r>
      <w:r w:rsidRPr="00B65462">
        <w:rPr>
          <w:rFonts w:ascii="Times New Roman" w:hAnsi="Times New Roman" w:cs="Times New Roman"/>
          <w:sz w:val="20"/>
          <w:szCs w:val="20"/>
        </w:rPr>
        <w:t xml:space="preserve"> (i.e., positiv</w:t>
      </w:r>
      <w:r w:rsidR="002258B8">
        <w:rPr>
          <w:rFonts w:ascii="Times New Roman" w:hAnsi="Times New Roman" w:cs="Times New Roman"/>
          <w:sz w:val="20"/>
          <w:szCs w:val="20"/>
        </w:rPr>
        <w:t>e versus negative emotions), models correctly classified between 70% and 85</w:t>
      </w:r>
      <w:r w:rsidRPr="00B65462">
        <w:rPr>
          <w:rFonts w:ascii="Times New Roman" w:hAnsi="Times New Roman" w:cs="Times New Roman"/>
          <w:sz w:val="20"/>
          <w:szCs w:val="20"/>
        </w:rPr>
        <w:t xml:space="preserve">% of user inputs. </w:t>
      </w:r>
      <w:r w:rsidR="002258B8">
        <w:rPr>
          <w:rFonts w:ascii="Times New Roman" w:hAnsi="Times New Roman" w:cs="Times New Roman"/>
          <w:sz w:val="20"/>
          <w:szCs w:val="20"/>
        </w:rPr>
        <w:t xml:space="preserve"> </w:t>
      </w:r>
      <w:r w:rsidRPr="00B65462">
        <w:rPr>
          <w:rFonts w:ascii="Times New Roman" w:hAnsi="Times New Roman" w:cs="Times New Roman"/>
          <w:sz w:val="20"/>
          <w:szCs w:val="20"/>
        </w:rPr>
        <w:t xml:space="preserve">Next, deep learning techniques (e.g., sequence to sequence) were used to generate novel agent utterances based on </w:t>
      </w:r>
      <w:r w:rsidR="002258B8">
        <w:rPr>
          <w:rFonts w:ascii="Times New Roman" w:hAnsi="Times New Roman" w:cs="Times New Roman"/>
          <w:sz w:val="20"/>
          <w:szCs w:val="20"/>
        </w:rPr>
        <w:t>current affective state</w:t>
      </w:r>
      <w:r w:rsidRPr="00B65462">
        <w:rPr>
          <w:rFonts w:ascii="Times New Roman" w:hAnsi="Times New Roman" w:cs="Times New Roman"/>
          <w:sz w:val="20"/>
          <w:szCs w:val="20"/>
        </w:rPr>
        <w:t xml:space="preserve">.  Novel agent utterances were evaluated by the researchers </w:t>
      </w:r>
      <w:r w:rsidR="002258B8">
        <w:rPr>
          <w:rFonts w:ascii="Times New Roman" w:hAnsi="Times New Roman" w:cs="Times New Roman"/>
          <w:sz w:val="20"/>
          <w:szCs w:val="20"/>
        </w:rPr>
        <w:t>for</w:t>
      </w:r>
      <w:r w:rsidRPr="00B65462">
        <w:rPr>
          <w:rFonts w:ascii="Times New Roman" w:hAnsi="Times New Roman" w:cs="Times New Roman"/>
          <w:sz w:val="20"/>
          <w:szCs w:val="20"/>
        </w:rPr>
        <w:t xml:space="preserve"> intelligibility and appropriate</w:t>
      </w:r>
      <w:r w:rsidR="002258B8">
        <w:rPr>
          <w:rFonts w:ascii="Times New Roman" w:hAnsi="Times New Roman" w:cs="Times New Roman"/>
          <w:sz w:val="20"/>
          <w:szCs w:val="20"/>
        </w:rPr>
        <w:t>ness of</w:t>
      </w:r>
      <w:r w:rsidRPr="00B65462">
        <w:rPr>
          <w:rFonts w:ascii="Times New Roman" w:hAnsi="Times New Roman" w:cs="Times New Roman"/>
          <w:sz w:val="20"/>
          <w:szCs w:val="20"/>
        </w:rPr>
        <w:t xml:space="preserve"> emotional valence</w:t>
      </w:r>
      <w:r w:rsidR="002258B8">
        <w:rPr>
          <w:rFonts w:ascii="Times New Roman" w:hAnsi="Times New Roman" w:cs="Times New Roman"/>
          <w:sz w:val="20"/>
          <w:szCs w:val="20"/>
        </w:rPr>
        <w:t>.</w:t>
      </w:r>
      <w:r w:rsidRPr="00B65462">
        <w:rPr>
          <w:rFonts w:ascii="Times New Roman" w:hAnsi="Times New Roman" w:cs="Times New Roman"/>
          <w:sz w:val="20"/>
          <w:szCs w:val="20"/>
        </w:rPr>
        <w:t xml:space="preserve"> Quality of the novel ut</w:t>
      </w:r>
      <w:r w:rsidR="003D415C">
        <w:rPr>
          <w:rFonts w:ascii="Times New Roman" w:hAnsi="Times New Roman" w:cs="Times New Roman"/>
          <w:sz w:val="20"/>
          <w:szCs w:val="20"/>
        </w:rPr>
        <w:t>terances was promising: 76</w:t>
      </w:r>
      <w:r w:rsidRPr="00B65462">
        <w:rPr>
          <w:rFonts w:ascii="Times New Roman" w:hAnsi="Times New Roman" w:cs="Times New Roman"/>
          <w:sz w:val="20"/>
          <w:szCs w:val="20"/>
        </w:rPr>
        <w:t>% of the generated utterances were intelligible and, of thos</w:t>
      </w:r>
      <w:r w:rsidR="003D415C">
        <w:rPr>
          <w:rFonts w:ascii="Times New Roman" w:hAnsi="Times New Roman" w:cs="Times New Roman"/>
          <w:sz w:val="20"/>
          <w:szCs w:val="20"/>
        </w:rPr>
        <w:t>e intelligible utterances, 91</w:t>
      </w:r>
      <w:r w:rsidRPr="00B65462">
        <w:rPr>
          <w:rFonts w:ascii="Times New Roman" w:hAnsi="Times New Roman" w:cs="Times New Roman"/>
          <w:sz w:val="20"/>
          <w:szCs w:val="20"/>
        </w:rPr>
        <w:t>% exhibited appropriate emotional valence. These results demonstrate the potential for improving intelligent agent</w:t>
      </w:r>
      <w:r w:rsidR="003D415C">
        <w:rPr>
          <w:rFonts w:ascii="Times New Roman" w:hAnsi="Times New Roman" w:cs="Times New Roman"/>
          <w:sz w:val="20"/>
          <w:szCs w:val="20"/>
        </w:rPr>
        <w:t xml:space="preserve"> emotional response capabilities</w:t>
      </w:r>
      <w:r w:rsidRPr="00B65462">
        <w:rPr>
          <w:rFonts w:ascii="Times New Roman" w:hAnsi="Times New Roman" w:cs="Times New Roman"/>
          <w:sz w:val="20"/>
          <w:szCs w:val="20"/>
        </w:rPr>
        <w:t xml:space="preserve"> </w:t>
      </w:r>
      <w:r w:rsidR="003D415C">
        <w:rPr>
          <w:rFonts w:ascii="Times New Roman" w:hAnsi="Times New Roman" w:cs="Times New Roman"/>
          <w:sz w:val="20"/>
          <w:szCs w:val="20"/>
        </w:rPr>
        <w:t>within an</w:t>
      </w:r>
      <w:r w:rsidRPr="00B65462">
        <w:rPr>
          <w:rFonts w:ascii="Times New Roman" w:hAnsi="Times New Roman" w:cs="Times New Roman"/>
          <w:sz w:val="20"/>
          <w:szCs w:val="20"/>
        </w:rPr>
        <w:t xml:space="preserve"> interpersonal skill assessment.</w:t>
      </w:r>
    </w:p>
    <w:p w:rsidR="001909AA" w:rsidRPr="00B65462" w:rsidRDefault="001909AA" w:rsidP="001B638B">
      <w:pPr>
        <w:spacing w:after="0" w:line="240" w:lineRule="auto"/>
        <w:jc w:val="both"/>
        <w:rPr>
          <w:rFonts w:ascii="Times New Roman" w:hAnsi="Times New Roman" w:cs="Times New Roman"/>
          <w:sz w:val="20"/>
          <w:szCs w:val="20"/>
        </w:rPr>
      </w:pPr>
    </w:p>
    <w:p w:rsidR="009426B4" w:rsidRPr="00B65462" w:rsidRDefault="009426B4" w:rsidP="001B638B">
      <w:pPr>
        <w:pStyle w:val="Heading1"/>
        <w:spacing w:before="0" w:line="240" w:lineRule="auto"/>
        <w:jc w:val="center"/>
        <w:rPr>
          <w:rFonts w:ascii="Times New Roman" w:hAnsi="Times New Roman" w:cs="Times New Roman"/>
          <w:b/>
          <w:color w:val="auto"/>
          <w:sz w:val="20"/>
          <w:szCs w:val="20"/>
        </w:rPr>
      </w:pPr>
      <w:r w:rsidRPr="00B65462">
        <w:rPr>
          <w:rFonts w:ascii="Times New Roman" w:hAnsi="Times New Roman" w:cs="Times New Roman"/>
          <w:b/>
          <w:color w:val="auto"/>
          <w:sz w:val="20"/>
          <w:szCs w:val="20"/>
        </w:rPr>
        <w:t>ABOUT THE AUTHORS</w:t>
      </w:r>
    </w:p>
    <w:p w:rsidR="009426B4" w:rsidRPr="00B65462" w:rsidRDefault="009426B4" w:rsidP="001B638B">
      <w:pPr>
        <w:spacing w:after="0" w:line="240" w:lineRule="auto"/>
        <w:rPr>
          <w:rFonts w:ascii="Times New Roman" w:hAnsi="Times New Roman" w:cs="Times New Roman"/>
          <w:sz w:val="20"/>
          <w:szCs w:val="20"/>
        </w:rPr>
      </w:pPr>
    </w:p>
    <w:p w:rsidR="00BD27D2" w:rsidRPr="00B65462" w:rsidRDefault="00BD27D2" w:rsidP="00BD27D2">
      <w:pPr>
        <w:pStyle w:val="BodyText2"/>
      </w:pPr>
      <w:r w:rsidRPr="00B65462">
        <w:rPr>
          <w:b/>
        </w:rPr>
        <w:t>Angie Dowdell</w:t>
      </w:r>
      <w:r w:rsidRPr="00B65462">
        <w:t xml:space="preserve"> is a research fellow at the Army Research Institute and is a recent graduate student at the TSYS School of Computer Science, Columbus State University. As part of the Consortium Research Fellowship Program (CSRFP), she actively corresponds with a team that delivers technologies used for improving soldier training efficiency. </w:t>
      </w:r>
    </w:p>
    <w:p w:rsidR="00BD27D2" w:rsidRPr="00B65462" w:rsidRDefault="00BD27D2" w:rsidP="00BD27D2">
      <w:pPr>
        <w:pStyle w:val="BodyText2"/>
      </w:pPr>
    </w:p>
    <w:p w:rsidR="00BD27D2" w:rsidRPr="00B65462" w:rsidRDefault="00BD27D2" w:rsidP="00BD27D2">
      <w:pPr>
        <w:pStyle w:val="BodyText2"/>
      </w:pPr>
      <w:r w:rsidRPr="00B65462">
        <w:rPr>
          <w:b/>
        </w:rPr>
        <w:t>Rania Hodhod, PhD</w:t>
      </w:r>
      <w:r w:rsidRPr="00B65462">
        <w:t xml:space="preserve"> serves as the Assistant Chair and as an Assistant Professor in the TSYS School of Computer Science, Columbus State University. She teaches and supervises undergraduate and graduate students. Dr. Hodhod has published over 45 refereed articles within her specialized domain of research. This domain spans a range of areas, including artificial intelligence, expert systems, serious games, interactive narrative, and computational creativity. </w:t>
      </w:r>
    </w:p>
    <w:p w:rsidR="00BD27D2" w:rsidRPr="00B65462" w:rsidRDefault="00BD27D2" w:rsidP="00BD27D2">
      <w:pPr>
        <w:pStyle w:val="BodyText2"/>
      </w:pPr>
    </w:p>
    <w:p w:rsidR="00BD27D2" w:rsidRPr="00B65462" w:rsidRDefault="00BD27D2" w:rsidP="00BD27D2">
      <w:pPr>
        <w:pStyle w:val="BodyText2"/>
      </w:pPr>
      <w:r w:rsidRPr="00B65462">
        <w:rPr>
          <w:b/>
        </w:rPr>
        <w:t>Suleyman Pölat</w:t>
      </w:r>
      <w:r w:rsidRPr="00B65462">
        <w:t xml:space="preserve"> is a Graduate Assistant at the Department of Computer Science and Engineering at the University of North Texas. His work focuses on a user-centered data science approach to modeling and simulating virtual agents for communication training, as an assistant to Dr. Rodney Neilson. He has 4 years of experience as a software developer and data scientist.</w:t>
      </w:r>
    </w:p>
    <w:p w:rsidR="00BD27D2" w:rsidRPr="00B65462" w:rsidRDefault="00BD27D2" w:rsidP="00BD27D2">
      <w:pPr>
        <w:pStyle w:val="BodyText2"/>
      </w:pPr>
    </w:p>
    <w:p w:rsidR="00B02150" w:rsidRPr="00B65462" w:rsidRDefault="00BD27D2" w:rsidP="00BD27D2">
      <w:pPr>
        <w:pStyle w:val="BodyText2"/>
      </w:pPr>
      <w:r w:rsidRPr="00B65462">
        <w:rPr>
          <w:b/>
        </w:rPr>
        <w:t>Randy Brou, PhD</w:t>
      </w:r>
      <w:r w:rsidRPr="00B65462">
        <w:t xml:space="preserve"> is a Research Psychologist in the Army Research Institute, Fort Benning Research Unit. He has 20 years of experience in conducting applied research for the Department of Defense. His work has focused on training effectiveness and the measurement of individual and team attributes relevant for successful performance.</w:t>
      </w:r>
    </w:p>
    <w:p w:rsidR="00B02150" w:rsidRPr="00B65462" w:rsidRDefault="00B02150" w:rsidP="00BD27D2">
      <w:pPr>
        <w:pStyle w:val="BodyText2"/>
      </w:pPr>
    </w:p>
    <w:p w:rsidR="001B638B" w:rsidRPr="00B65462" w:rsidRDefault="00B02150" w:rsidP="00BD27D2">
      <w:pPr>
        <w:pStyle w:val="BodyText2"/>
      </w:pPr>
      <w:r w:rsidRPr="00B65462">
        <w:rPr>
          <w:b/>
        </w:rPr>
        <w:t xml:space="preserve">Julia Grove </w:t>
      </w:r>
      <w:r w:rsidRPr="00B65462">
        <w:t>is a consortium research fellow at the Army Research Institute, Fort Benning un</w:t>
      </w:r>
      <w:r w:rsidR="001909AA" w:rsidRPr="00B65462">
        <w:t>it. She is</w:t>
      </w:r>
      <w:r w:rsidRPr="00B65462">
        <w:t xml:space="preserve"> an industrial-organizational psychology Ph.D. student at Auburn University. Her research includes the use of gamified assessments to examine </w:t>
      </w:r>
      <w:r w:rsidR="00554806" w:rsidRPr="00B65462">
        <w:t xml:space="preserve">decision making processes. </w:t>
      </w:r>
      <w:r w:rsidR="001B638B" w:rsidRPr="00B65462">
        <w:br w:type="page"/>
      </w:r>
    </w:p>
    <w:p w:rsidR="009426B4" w:rsidRPr="00861276" w:rsidRDefault="00BD27D2" w:rsidP="001B638B">
      <w:pPr>
        <w:spacing w:after="0" w:line="240" w:lineRule="auto"/>
        <w:jc w:val="center"/>
        <w:rPr>
          <w:rFonts w:ascii="Times New Roman" w:hAnsi="Times New Roman" w:cs="Times New Roman"/>
          <w:b/>
          <w:sz w:val="24"/>
          <w:szCs w:val="24"/>
        </w:rPr>
      </w:pPr>
      <w:r w:rsidRPr="00B65462">
        <w:rPr>
          <w:rFonts w:ascii="Times New Roman" w:hAnsi="Times New Roman" w:cs="Times New Roman"/>
          <w:b/>
          <w:sz w:val="28"/>
          <w:szCs w:val="24"/>
        </w:rPr>
        <w:t>Improving Assessments Using Intelligent Agents with Transient Emotional States</w:t>
      </w:r>
    </w:p>
    <w:p w:rsidR="001B638B" w:rsidRPr="00861276" w:rsidRDefault="001B638B" w:rsidP="001B638B">
      <w:pPr>
        <w:spacing w:after="0" w:line="240" w:lineRule="auto"/>
        <w:jc w:val="center"/>
        <w:rPr>
          <w:rFonts w:ascii="Times New Roman" w:hAnsi="Times New Roman" w:cs="Times New Roman"/>
          <w:b/>
          <w:sz w:val="24"/>
          <w:szCs w:val="24"/>
        </w:rPr>
      </w:pPr>
    </w:p>
    <w:p w:rsidR="009426B4" w:rsidRPr="00861276" w:rsidRDefault="009426B4" w:rsidP="001B638B">
      <w:pPr>
        <w:spacing w:after="0" w:line="240" w:lineRule="auto"/>
        <w:rPr>
          <w:rFonts w:ascii="Times New Roman" w:hAnsi="Times New Roman" w:cs="Times New Roman"/>
          <w:sz w:val="24"/>
          <w:szCs w:val="24"/>
        </w:rPr>
        <w:sectPr w:rsidR="009426B4" w:rsidRPr="00861276" w:rsidSect="009426B4">
          <w:type w:val="continuous"/>
          <w:pgSz w:w="12240" w:h="15840"/>
          <w:pgMar w:top="1440" w:right="1440" w:bottom="1440" w:left="1440" w:header="720" w:footer="720" w:gutter="0"/>
          <w:cols w:space="720"/>
          <w:docGrid w:linePitch="360"/>
        </w:sectPr>
      </w:pPr>
    </w:p>
    <w:p w:rsidR="00637365" w:rsidRPr="00B65462" w:rsidRDefault="00637365" w:rsidP="00637365">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Angie Dowdell</w:t>
      </w:r>
    </w:p>
    <w:p w:rsidR="00637365" w:rsidRPr="00B65462" w:rsidRDefault="000E71E0" w:rsidP="00637365">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Consortium Research Fellows Program</w:t>
      </w:r>
    </w:p>
    <w:p w:rsidR="00637365" w:rsidRPr="00B65462" w:rsidRDefault="000E71E0" w:rsidP="00637365">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Fort Benning</w:t>
      </w:r>
      <w:r w:rsidR="00637365" w:rsidRPr="00B65462">
        <w:rPr>
          <w:rFonts w:ascii="Times New Roman" w:hAnsi="Times New Roman" w:cs="Times New Roman"/>
          <w:b/>
          <w:sz w:val="20"/>
          <w:szCs w:val="20"/>
        </w:rPr>
        <w:t xml:space="preserve">, </w:t>
      </w:r>
      <w:r>
        <w:rPr>
          <w:rFonts w:ascii="Times New Roman" w:hAnsi="Times New Roman" w:cs="Times New Roman"/>
          <w:b/>
          <w:sz w:val="20"/>
          <w:szCs w:val="20"/>
        </w:rPr>
        <w:t>GA</w:t>
      </w:r>
    </w:p>
    <w:p w:rsidR="00637365" w:rsidRPr="00B65462" w:rsidRDefault="00D31760" w:rsidP="00637365">
      <w:pPr>
        <w:spacing w:after="0" w:line="240" w:lineRule="auto"/>
        <w:jc w:val="center"/>
        <w:rPr>
          <w:rFonts w:ascii="Times New Roman" w:hAnsi="Times New Roman" w:cs="Times New Roman"/>
          <w:b/>
          <w:sz w:val="20"/>
          <w:szCs w:val="20"/>
        </w:rPr>
      </w:pPr>
      <w:r>
        <w:rPr>
          <w:rStyle w:val="Hyperlink"/>
          <w:rFonts w:ascii="Times New Roman" w:hAnsi="Times New Roman" w:cs="Times New Roman"/>
          <w:b/>
          <w:sz w:val="20"/>
          <w:szCs w:val="20"/>
        </w:rPr>
        <w:t>dowdell_angie</w:t>
      </w:r>
      <w:r w:rsidR="00637365" w:rsidRPr="00B65462">
        <w:rPr>
          <w:rStyle w:val="Hyperlink"/>
          <w:rFonts w:ascii="Times New Roman" w:hAnsi="Times New Roman" w:cs="Times New Roman"/>
          <w:b/>
          <w:sz w:val="20"/>
          <w:szCs w:val="20"/>
        </w:rPr>
        <w:t>@</w:t>
      </w:r>
      <w:r>
        <w:rPr>
          <w:rStyle w:val="Hyperlink"/>
          <w:rFonts w:ascii="Times New Roman" w:hAnsi="Times New Roman" w:cs="Times New Roman"/>
          <w:b/>
          <w:sz w:val="20"/>
          <w:szCs w:val="20"/>
        </w:rPr>
        <w:t>columbusstate.edu</w:t>
      </w:r>
    </w:p>
    <w:p w:rsidR="00637365" w:rsidRPr="00B65462" w:rsidRDefault="00637365" w:rsidP="00637365">
      <w:pPr>
        <w:spacing w:after="0" w:line="240" w:lineRule="auto"/>
        <w:jc w:val="center"/>
        <w:rPr>
          <w:rFonts w:ascii="Times New Roman" w:hAnsi="Times New Roman" w:cs="Times New Roman"/>
          <w:b/>
          <w:sz w:val="20"/>
          <w:szCs w:val="20"/>
        </w:rPr>
      </w:pPr>
    </w:p>
    <w:p w:rsidR="00637365" w:rsidRPr="00B65462" w:rsidRDefault="00637365" w:rsidP="00637365">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Suleyman P</w:t>
      </w:r>
      <w:r w:rsidRPr="00B65462">
        <w:rPr>
          <w:rFonts w:ascii="Times New Roman" w:eastAsia="Times New Roman" w:hAnsi="Times New Roman" w:cs="Times New Roman"/>
          <w:b/>
          <w:bCs/>
          <w:color w:val="000000"/>
          <w:sz w:val="20"/>
          <w:szCs w:val="20"/>
        </w:rPr>
        <w:t>ö</w:t>
      </w:r>
      <w:r w:rsidRPr="00B65462">
        <w:rPr>
          <w:rFonts w:ascii="Times New Roman" w:hAnsi="Times New Roman" w:cs="Times New Roman"/>
          <w:b/>
          <w:sz w:val="20"/>
          <w:szCs w:val="20"/>
        </w:rPr>
        <w:t>lat</w:t>
      </w:r>
    </w:p>
    <w:p w:rsidR="00637365" w:rsidRPr="00B65462" w:rsidRDefault="000E71E0" w:rsidP="00637365">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University of North Texas</w:t>
      </w:r>
    </w:p>
    <w:p w:rsidR="00637365" w:rsidRPr="00B65462" w:rsidRDefault="000E71E0" w:rsidP="00637365">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Denton</w:t>
      </w:r>
      <w:r w:rsidR="00637365" w:rsidRPr="00B65462">
        <w:rPr>
          <w:rFonts w:ascii="Times New Roman" w:hAnsi="Times New Roman" w:cs="Times New Roman"/>
          <w:b/>
          <w:sz w:val="20"/>
          <w:szCs w:val="20"/>
        </w:rPr>
        <w:t xml:space="preserve">, </w:t>
      </w:r>
      <w:r>
        <w:rPr>
          <w:rFonts w:ascii="Times New Roman" w:hAnsi="Times New Roman" w:cs="Times New Roman"/>
          <w:b/>
          <w:sz w:val="20"/>
          <w:szCs w:val="20"/>
        </w:rPr>
        <w:t>TX</w:t>
      </w:r>
    </w:p>
    <w:p w:rsidR="00637365" w:rsidRPr="00B65462" w:rsidRDefault="008F6217" w:rsidP="00554806">
      <w:pPr>
        <w:spacing w:after="0" w:line="240" w:lineRule="auto"/>
        <w:jc w:val="center"/>
        <w:rPr>
          <w:rFonts w:ascii="Times New Roman" w:hAnsi="Times New Roman" w:cs="Times New Roman"/>
          <w:b/>
          <w:sz w:val="20"/>
          <w:szCs w:val="20"/>
        </w:rPr>
      </w:pPr>
      <w:r>
        <w:rPr>
          <w:rStyle w:val="Hyperlink"/>
          <w:rFonts w:ascii="Times New Roman" w:hAnsi="Times New Roman" w:cs="Times New Roman"/>
          <w:b/>
          <w:sz w:val="20"/>
          <w:szCs w:val="20"/>
        </w:rPr>
        <w:t>suleymanpolat</w:t>
      </w:r>
      <w:r w:rsidRPr="00B65462">
        <w:rPr>
          <w:rStyle w:val="Hyperlink"/>
          <w:rFonts w:ascii="Times New Roman" w:hAnsi="Times New Roman" w:cs="Times New Roman"/>
          <w:b/>
          <w:sz w:val="20"/>
          <w:szCs w:val="20"/>
        </w:rPr>
        <w:t>@</w:t>
      </w:r>
      <w:r>
        <w:rPr>
          <w:rStyle w:val="Hyperlink"/>
          <w:rFonts w:ascii="Times New Roman" w:hAnsi="Times New Roman" w:cs="Times New Roman"/>
          <w:b/>
          <w:sz w:val="20"/>
          <w:szCs w:val="20"/>
        </w:rPr>
        <w:t>my.unt.edu</w:t>
      </w:r>
      <w:r w:rsidR="00637365" w:rsidRPr="00B65462">
        <w:rPr>
          <w:rFonts w:ascii="Times New Roman" w:hAnsi="Times New Roman" w:cs="Times New Roman"/>
          <w:b/>
          <w:sz w:val="20"/>
          <w:szCs w:val="20"/>
        </w:rPr>
        <w:br/>
      </w:r>
    </w:p>
    <w:p w:rsidR="000E71E0" w:rsidRDefault="000E71E0" w:rsidP="00637365">
      <w:pPr>
        <w:spacing w:after="0" w:line="240" w:lineRule="auto"/>
        <w:jc w:val="center"/>
        <w:rPr>
          <w:rFonts w:ascii="Times New Roman" w:hAnsi="Times New Roman" w:cs="Times New Roman"/>
          <w:b/>
          <w:sz w:val="20"/>
          <w:szCs w:val="20"/>
        </w:rPr>
      </w:pPr>
    </w:p>
    <w:p w:rsidR="000E71E0" w:rsidRDefault="000E71E0" w:rsidP="00637365">
      <w:pPr>
        <w:spacing w:after="0" w:line="240" w:lineRule="auto"/>
        <w:jc w:val="center"/>
        <w:rPr>
          <w:rFonts w:ascii="Times New Roman" w:hAnsi="Times New Roman" w:cs="Times New Roman"/>
          <w:b/>
          <w:sz w:val="20"/>
          <w:szCs w:val="20"/>
        </w:rPr>
      </w:pPr>
    </w:p>
    <w:p w:rsidR="000E71E0" w:rsidRDefault="000E71E0" w:rsidP="00637365">
      <w:pPr>
        <w:spacing w:after="0" w:line="240" w:lineRule="auto"/>
        <w:jc w:val="center"/>
        <w:rPr>
          <w:rFonts w:ascii="Times New Roman" w:hAnsi="Times New Roman" w:cs="Times New Roman"/>
          <w:b/>
          <w:sz w:val="20"/>
          <w:szCs w:val="20"/>
        </w:rPr>
      </w:pPr>
    </w:p>
    <w:p w:rsidR="000E71E0" w:rsidRDefault="000E71E0" w:rsidP="00637365">
      <w:pPr>
        <w:spacing w:after="0" w:line="240" w:lineRule="auto"/>
        <w:jc w:val="center"/>
        <w:rPr>
          <w:rFonts w:ascii="Times New Roman" w:hAnsi="Times New Roman" w:cs="Times New Roman"/>
          <w:b/>
          <w:sz w:val="20"/>
          <w:szCs w:val="20"/>
        </w:rPr>
      </w:pPr>
    </w:p>
    <w:p w:rsidR="00637365" w:rsidRPr="00B65462" w:rsidRDefault="00637365" w:rsidP="000E71E0">
      <w:pPr>
        <w:spacing w:after="0" w:line="240" w:lineRule="auto"/>
        <w:ind w:left="720" w:firstLine="720"/>
        <w:rPr>
          <w:rFonts w:ascii="Times New Roman" w:hAnsi="Times New Roman" w:cs="Times New Roman"/>
          <w:b/>
          <w:sz w:val="20"/>
          <w:szCs w:val="20"/>
        </w:rPr>
      </w:pPr>
      <w:r w:rsidRPr="00B65462">
        <w:rPr>
          <w:rFonts w:ascii="Times New Roman" w:hAnsi="Times New Roman" w:cs="Times New Roman"/>
          <w:b/>
          <w:sz w:val="20"/>
          <w:szCs w:val="20"/>
        </w:rPr>
        <w:t>Rania Hodhod, PhD</w:t>
      </w:r>
    </w:p>
    <w:p w:rsidR="00637365" w:rsidRPr="00B65462" w:rsidRDefault="00637365" w:rsidP="00637365">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Columbus State University</w:t>
      </w:r>
    </w:p>
    <w:p w:rsidR="00637365" w:rsidRPr="00B65462" w:rsidRDefault="00637365" w:rsidP="00637365">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Columbus, GA</w:t>
      </w:r>
    </w:p>
    <w:p w:rsidR="00637365" w:rsidRPr="00B65462" w:rsidRDefault="00AF5482" w:rsidP="00637365">
      <w:pPr>
        <w:spacing w:after="0" w:line="240" w:lineRule="auto"/>
        <w:jc w:val="center"/>
        <w:rPr>
          <w:rFonts w:ascii="Times New Roman" w:hAnsi="Times New Roman" w:cs="Times New Roman"/>
          <w:b/>
          <w:sz w:val="20"/>
          <w:szCs w:val="20"/>
        </w:rPr>
      </w:pPr>
      <w:hyperlink r:id="rId11" w:history="1">
        <w:r w:rsidR="00D31760" w:rsidRPr="00565C8A">
          <w:rPr>
            <w:rStyle w:val="Hyperlink"/>
            <w:rFonts w:ascii="Times New Roman" w:hAnsi="Times New Roman" w:cs="Times New Roman"/>
            <w:b/>
            <w:sz w:val="20"/>
            <w:szCs w:val="20"/>
          </w:rPr>
          <w:t>hodhod_rania@columbusstate.edu</w:t>
        </w:r>
      </w:hyperlink>
    </w:p>
    <w:p w:rsidR="00637365" w:rsidRPr="00B65462" w:rsidRDefault="00637365" w:rsidP="00637365">
      <w:pPr>
        <w:spacing w:after="0" w:line="240" w:lineRule="auto"/>
        <w:jc w:val="center"/>
        <w:rPr>
          <w:rFonts w:ascii="Times New Roman" w:hAnsi="Times New Roman" w:cs="Times New Roman"/>
          <w:b/>
          <w:sz w:val="20"/>
          <w:szCs w:val="20"/>
        </w:rPr>
      </w:pPr>
    </w:p>
    <w:p w:rsidR="00637365" w:rsidRPr="00B65462" w:rsidRDefault="00637365" w:rsidP="00637365">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Randy Brou, PhD</w:t>
      </w:r>
    </w:p>
    <w:p w:rsidR="00637365" w:rsidRPr="00B65462" w:rsidRDefault="00637365" w:rsidP="00637365">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Army Research Institute, Fort Benning</w:t>
      </w:r>
    </w:p>
    <w:p w:rsidR="00637365" w:rsidRPr="00B65462" w:rsidRDefault="00637365" w:rsidP="00637365">
      <w:pPr>
        <w:spacing w:after="0" w:line="240" w:lineRule="auto"/>
        <w:jc w:val="center"/>
        <w:rPr>
          <w:rFonts w:ascii="Times New Roman" w:hAnsi="Times New Roman" w:cs="Times New Roman"/>
          <w:b/>
          <w:sz w:val="20"/>
          <w:szCs w:val="20"/>
        </w:rPr>
      </w:pPr>
      <w:r w:rsidRPr="00B65462">
        <w:rPr>
          <w:rFonts w:ascii="Times New Roman" w:hAnsi="Times New Roman" w:cs="Times New Roman"/>
          <w:b/>
          <w:sz w:val="20"/>
          <w:szCs w:val="20"/>
        </w:rPr>
        <w:t>Fort Benning, GA</w:t>
      </w:r>
    </w:p>
    <w:p w:rsidR="009426B4" w:rsidRPr="00B65462" w:rsidRDefault="00AF5482" w:rsidP="00637365">
      <w:pPr>
        <w:spacing w:after="0" w:line="240" w:lineRule="auto"/>
        <w:jc w:val="center"/>
        <w:rPr>
          <w:rStyle w:val="Hyperlink"/>
          <w:rFonts w:ascii="Times New Roman" w:hAnsi="Times New Roman" w:cs="Times New Roman"/>
          <w:b/>
          <w:sz w:val="20"/>
          <w:szCs w:val="20"/>
        </w:rPr>
      </w:pPr>
      <w:hyperlink r:id="rId12" w:history="1">
        <w:r w:rsidR="00637365" w:rsidRPr="00B65462">
          <w:rPr>
            <w:rStyle w:val="Hyperlink"/>
            <w:rFonts w:ascii="Times New Roman" w:hAnsi="Times New Roman" w:cs="Times New Roman"/>
            <w:b/>
            <w:sz w:val="20"/>
            <w:szCs w:val="20"/>
          </w:rPr>
          <w:t>randy.j.brou.civ@mail.mil</w:t>
        </w:r>
      </w:hyperlink>
    </w:p>
    <w:p w:rsidR="00554806" w:rsidRPr="00B65462" w:rsidRDefault="00554806" w:rsidP="00637365">
      <w:pPr>
        <w:spacing w:after="0" w:line="240" w:lineRule="auto"/>
        <w:jc w:val="center"/>
        <w:rPr>
          <w:rStyle w:val="Hyperlink"/>
          <w:rFonts w:ascii="Times New Roman" w:hAnsi="Times New Roman" w:cs="Times New Roman"/>
          <w:b/>
          <w:sz w:val="20"/>
          <w:szCs w:val="20"/>
        </w:rPr>
      </w:pPr>
    </w:p>
    <w:p w:rsidR="00554806" w:rsidRPr="00B65462" w:rsidRDefault="00554806" w:rsidP="00637365">
      <w:pPr>
        <w:spacing w:after="0" w:line="240" w:lineRule="auto"/>
        <w:jc w:val="center"/>
        <w:rPr>
          <w:rStyle w:val="Hyperlink"/>
          <w:rFonts w:ascii="Times New Roman" w:hAnsi="Times New Roman" w:cs="Times New Roman"/>
          <w:b/>
          <w:color w:val="000000" w:themeColor="text1"/>
          <w:sz w:val="20"/>
          <w:szCs w:val="20"/>
          <w:u w:val="none"/>
        </w:rPr>
      </w:pPr>
      <w:r w:rsidRPr="00B65462">
        <w:rPr>
          <w:rStyle w:val="Hyperlink"/>
          <w:rFonts w:ascii="Times New Roman" w:hAnsi="Times New Roman" w:cs="Times New Roman"/>
          <w:b/>
          <w:color w:val="000000" w:themeColor="text1"/>
          <w:sz w:val="20"/>
          <w:szCs w:val="20"/>
          <w:u w:val="none"/>
        </w:rPr>
        <w:t>Julia Grove</w:t>
      </w:r>
    </w:p>
    <w:p w:rsidR="00554806" w:rsidRPr="00B65462" w:rsidRDefault="000E71E0" w:rsidP="00637365">
      <w:pPr>
        <w:spacing w:after="0" w:line="240" w:lineRule="auto"/>
        <w:jc w:val="center"/>
        <w:rPr>
          <w:rStyle w:val="Hyperlink"/>
          <w:rFonts w:ascii="Times New Roman" w:hAnsi="Times New Roman" w:cs="Times New Roman"/>
          <w:b/>
          <w:color w:val="000000" w:themeColor="text1"/>
          <w:sz w:val="20"/>
          <w:szCs w:val="20"/>
          <w:u w:val="none"/>
        </w:rPr>
      </w:pPr>
      <w:r>
        <w:rPr>
          <w:rStyle w:val="Hyperlink"/>
          <w:rFonts w:ascii="Times New Roman" w:hAnsi="Times New Roman" w:cs="Times New Roman"/>
          <w:b/>
          <w:color w:val="000000" w:themeColor="text1"/>
          <w:sz w:val="20"/>
          <w:szCs w:val="20"/>
          <w:u w:val="none"/>
        </w:rPr>
        <w:t>Consortium Research Fellows Program</w:t>
      </w:r>
    </w:p>
    <w:p w:rsidR="00554806" w:rsidRPr="00B65462" w:rsidRDefault="000E71E0" w:rsidP="00637365">
      <w:pPr>
        <w:spacing w:after="0" w:line="240" w:lineRule="auto"/>
        <w:jc w:val="center"/>
        <w:rPr>
          <w:rStyle w:val="Hyperlink"/>
          <w:rFonts w:ascii="Times New Roman" w:hAnsi="Times New Roman" w:cs="Times New Roman"/>
          <w:b/>
          <w:color w:val="000000" w:themeColor="text1"/>
          <w:sz w:val="20"/>
          <w:szCs w:val="20"/>
          <w:u w:val="none"/>
        </w:rPr>
      </w:pPr>
      <w:r>
        <w:rPr>
          <w:rStyle w:val="Hyperlink"/>
          <w:rFonts w:ascii="Times New Roman" w:hAnsi="Times New Roman" w:cs="Times New Roman"/>
          <w:b/>
          <w:color w:val="000000" w:themeColor="text1"/>
          <w:sz w:val="20"/>
          <w:szCs w:val="20"/>
          <w:u w:val="none"/>
        </w:rPr>
        <w:t>Fort Benning</w:t>
      </w:r>
      <w:r w:rsidR="00554806" w:rsidRPr="00B65462">
        <w:rPr>
          <w:rStyle w:val="Hyperlink"/>
          <w:rFonts w:ascii="Times New Roman" w:hAnsi="Times New Roman" w:cs="Times New Roman"/>
          <w:b/>
          <w:color w:val="000000" w:themeColor="text1"/>
          <w:sz w:val="20"/>
          <w:szCs w:val="20"/>
          <w:u w:val="none"/>
        </w:rPr>
        <w:t xml:space="preserve">, </w:t>
      </w:r>
      <w:r>
        <w:rPr>
          <w:rStyle w:val="Hyperlink"/>
          <w:rFonts w:ascii="Times New Roman" w:hAnsi="Times New Roman" w:cs="Times New Roman"/>
          <w:b/>
          <w:color w:val="000000" w:themeColor="text1"/>
          <w:sz w:val="20"/>
          <w:szCs w:val="20"/>
          <w:u w:val="none"/>
        </w:rPr>
        <w:t>GA</w:t>
      </w:r>
    </w:p>
    <w:p w:rsidR="009426B4" w:rsidRPr="000E71E0" w:rsidRDefault="00AF5482" w:rsidP="000E71E0">
      <w:pPr>
        <w:spacing w:after="0" w:line="240" w:lineRule="auto"/>
        <w:jc w:val="center"/>
        <w:rPr>
          <w:rFonts w:ascii="Times New Roman" w:hAnsi="Times New Roman" w:cs="Times New Roman"/>
          <w:b/>
          <w:color w:val="000000" w:themeColor="text1"/>
          <w:sz w:val="20"/>
          <w:szCs w:val="20"/>
        </w:rPr>
      </w:pPr>
      <w:hyperlink r:id="rId13" w:history="1">
        <w:r w:rsidR="00554806" w:rsidRPr="00B65462">
          <w:rPr>
            <w:rStyle w:val="Hyperlink"/>
            <w:rFonts w:ascii="Times New Roman" w:hAnsi="Times New Roman" w:cs="Times New Roman"/>
            <w:b/>
            <w:sz w:val="20"/>
            <w:szCs w:val="20"/>
          </w:rPr>
          <w:t>jkw0034@auburn.edu</w:t>
        </w:r>
      </w:hyperlink>
    </w:p>
    <w:p w:rsidR="009426B4" w:rsidRPr="00B65462" w:rsidRDefault="009426B4" w:rsidP="001B638B">
      <w:pPr>
        <w:spacing w:after="0" w:line="240" w:lineRule="auto"/>
        <w:rPr>
          <w:rFonts w:ascii="Times New Roman" w:hAnsi="Times New Roman" w:cs="Times New Roman"/>
          <w:sz w:val="20"/>
          <w:szCs w:val="20"/>
        </w:rPr>
        <w:sectPr w:rsidR="009426B4" w:rsidRPr="00B65462" w:rsidSect="008D5024">
          <w:type w:val="continuous"/>
          <w:pgSz w:w="12240" w:h="15840"/>
          <w:pgMar w:top="1440" w:right="1440" w:bottom="1440" w:left="1440" w:header="720" w:footer="720" w:gutter="0"/>
          <w:cols w:num="2" w:space="720"/>
          <w:docGrid w:linePitch="360"/>
        </w:sectPr>
      </w:pPr>
    </w:p>
    <w:p w:rsidR="001909AA" w:rsidRDefault="001909AA" w:rsidP="00BC37BF">
      <w:pPr>
        <w:spacing w:after="0" w:line="240" w:lineRule="auto"/>
        <w:rPr>
          <w:rFonts w:ascii="Times New Roman" w:hAnsi="Times New Roman" w:cs="Times New Roman"/>
          <w:b/>
          <w:sz w:val="20"/>
          <w:szCs w:val="20"/>
        </w:rPr>
      </w:pPr>
    </w:p>
    <w:p w:rsidR="00B65462" w:rsidRDefault="00B65462" w:rsidP="00BC37BF">
      <w:pPr>
        <w:spacing w:after="0" w:line="240" w:lineRule="auto"/>
        <w:rPr>
          <w:rFonts w:ascii="Times New Roman" w:hAnsi="Times New Roman" w:cs="Times New Roman"/>
          <w:b/>
          <w:sz w:val="20"/>
          <w:szCs w:val="20"/>
        </w:rPr>
      </w:pPr>
    </w:p>
    <w:p w:rsidR="00B65462" w:rsidRPr="00B65462" w:rsidRDefault="00B65462" w:rsidP="00BC37BF">
      <w:pPr>
        <w:spacing w:after="0" w:line="240" w:lineRule="auto"/>
        <w:rPr>
          <w:rFonts w:ascii="Times New Roman" w:hAnsi="Times New Roman" w:cs="Times New Roman"/>
          <w:b/>
          <w:sz w:val="20"/>
          <w:szCs w:val="20"/>
        </w:rPr>
      </w:pPr>
    </w:p>
    <w:p w:rsidR="008D5024" w:rsidRPr="00B65462" w:rsidRDefault="0000244B" w:rsidP="00BC37BF">
      <w:pPr>
        <w:spacing w:after="0" w:line="240" w:lineRule="auto"/>
        <w:rPr>
          <w:rFonts w:ascii="Times New Roman" w:hAnsi="Times New Roman" w:cs="Times New Roman"/>
          <w:b/>
          <w:sz w:val="20"/>
          <w:szCs w:val="20"/>
        </w:rPr>
      </w:pPr>
      <w:r w:rsidRPr="00B65462">
        <w:rPr>
          <w:rFonts w:ascii="Times New Roman" w:hAnsi="Times New Roman" w:cs="Times New Roman"/>
          <w:b/>
          <w:sz w:val="20"/>
          <w:szCs w:val="20"/>
        </w:rPr>
        <w:t>I</w:t>
      </w:r>
      <w:r w:rsidR="00294116" w:rsidRPr="00B65462">
        <w:rPr>
          <w:rFonts w:ascii="Times New Roman" w:hAnsi="Times New Roman" w:cs="Times New Roman"/>
          <w:b/>
          <w:sz w:val="20"/>
          <w:szCs w:val="20"/>
        </w:rPr>
        <w:t>NTRODUCTION</w:t>
      </w:r>
    </w:p>
    <w:p w:rsidR="009426B4" w:rsidRPr="00B65462" w:rsidRDefault="009426B4" w:rsidP="00BC37BF">
      <w:pPr>
        <w:spacing w:after="0" w:line="240" w:lineRule="auto"/>
        <w:rPr>
          <w:rFonts w:ascii="Times New Roman" w:hAnsi="Times New Roman" w:cs="Times New Roman"/>
          <w:b/>
          <w:sz w:val="20"/>
          <w:szCs w:val="20"/>
        </w:rPr>
      </w:pPr>
    </w:p>
    <w:p w:rsidR="00853470" w:rsidRPr="00B65462" w:rsidRDefault="00143C2F" w:rsidP="00BC37BF">
      <w:pPr>
        <w:spacing w:after="0" w:line="240" w:lineRule="auto"/>
        <w:jc w:val="both"/>
        <w:rPr>
          <w:rFonts w:ascii="Times New Roman" w:hAnsi="Times New Roman" w:cs="Times New Roman"/>
          <w:sz w:val="20"/>
          <w:szCs w:val="20"/>
        </w:rPr>
      </w:pPr>
      <w:r w:rsidRPr="00B65462">
        <w:rPr>
          <w:rFonts w:ascii="Times New Roman" w:hAnsi="Times New Roman" w:cs="Times New Roman"/>
          <w:sz w:val="20"/>
          <w:szCs w:val="20"/>
        </w:rPr>
        <w:t xml:space="preserve">In military and civilian organizations, leader effectiveness is critical to the attainment of organizational goals and overall organizational success. </w:t>
      </w:r>
      <w:r w:rsidR="00866337" w:rsidRPr="00B65462">
        <w:rPr>
          <w:rFonts w:ascii="Times New Roman" w:hAnsi="Times New Roman" w:cs="Times New Roman"/>
          <w:sz w:val="20"/>
          <w:szCs w:val="20"/>
        </w:rPr>
        <w:t xml:space="preserve"> </w:t>
      </w:r>
      <w:r w:rsidR="00801F08" w:rsidRPr="00B65462">
        <w:rPr>
          <w:rFonts w:ascii="Times New Roman" w:hAnsi="Times New Roman" w:cs="Times New Roman"/>
          <w:sz w:val="20"/>
          <w:szCs w:val="20"/>
        </w:rPr>
        <w:t xml:space="preserve">Both </w:t>
      </w:r>
      <w:r w:rsidRPr="00B65462">
        <w:rPr>
          <w:rFonts w:ascii="Times New Roman" w:hAnsi="Times New Roman" w:cs="Times New Roman"/>
          <w:sz w:val="20"/>
          <w:szCs w:val="20"/>
        </w:rPr>
        <w:t>task and contextual performance</w:t>
      </w:r>
      <w:r w:rsidR="00801F08" w:rsidRPr="00B65462">
        <w:rPr>
          <w:rFonts w:ascii="Times New Roman" w:hAnsi="Times New Roman" w:cs="Times New Roman"/>
          <w:sz w:val="20"/>
          <w:szCs w:val="20"/>
        </w:rPr>
        <w:t xml:space="preserve"> impact leadership effectiveness</w:t>
      </w:r>
      <w:r w:rsidRPr="00B65462">
        <w:rPr>
          <w:rFonts w:ascii="Times New Roman" w:hAnsi="Times New Roman" w:cs="Times New Roman"/>
          <w:sz w:val="20"/>
          <w:szCs w:val="20"/>
        </w:rPr>
        <w:t xml:space="preserve"> (Motowidlo &amp; Van Scotter, 1994). </w:t>
      </w:r>
      <w:r w:rsidR="00FE1D46" w:rsidRPr="00B65462">
        <w:rPr>
          <w:rFonts w:ascii="Times New Roman" w:hAnsi="Times New Roman" w:cs="Times New Roman"/>
          <w:sz w:val="20"/>
          <w:szCs w:val="20"/>
        </w:rPr>
        <w:t xml:space="preserve">Interpersonal leadership skills </w:t>
      </w:r>
      <w:r w:rsidR="00801F08" w:rsidRPr="00B65462">
        <w:rPr>
          <w:rFonts w:ascii="Times New Roman" w:hAnsi="Times New Roman" w:cs="Times New Roman"/>
          <w:sz w:val="20"/>
          <w:szCs w:val="20"/>
        </w:rPr>
        <w:t>are an important element of</w:t>
      </w:r>
      <w:r w:rsidR="00EB4CB0" w:rsidRPr="00B65462">
        <w:rPr>
          <w:rFonts w:ascii="Times New Roman" w:hAnsi="Times New Roman" w:cs="Times New Roman"/>
          <w:sz w:val="20"/>
          <w:szCs w:val="20"/>
        </w:rPr>
        <w:t xml:space="preserve"> </w:t>
      </w:r>
      <w:r w:rsidRPr="00B65462">
        <w:rPr>
          <w:rFonts w:ascii="Times New Roman" w:hAnsi="Times New Roman" w:cs="Times New Roman"/>
          <w:sz w:val="20"/>
          <w:szCs w:val="20"/>
        </w:rPr>
        <w:t>contextual performance</w:t>
      </w:r>
      <w:r w:rsidR="00EB4CB0" w:rsidRPr="00B65462">
        <w:rPr>
          <w:rFonts w:ascii="Times New Roman" w:hAnsi="Times New Roman" w:cs="Times New Roman"/>
          <w:sz w:val="20"/>
          <w:szCs w:val="20"/>
        </w:rPr>
        <w:t xml:space="preserve"> (Mumford, Campion, &amp; Morgeson, 2007; Van Scotter &amp; Motowidlo, 1996</w:t>
      </w:r>
      <w:r w:rsidRPr="00B65462">
        <w:rPr>
          <w:rFonts w:ascii="Times New Roman" w:hAnsi="Times New Roman" w:cs="Times New Roman"/>
          <w:sz w:val="20"/>
          <w:szCs w:val="20"/>
        </w:rPr>
        <w:t>)</w:t>
      </w:r>
      <w:r w:rsidR="00801F08" w:rsidRPr="00B65462">
        <w:rPr>
          <w:rFonts w:ascii="Times New Roman" w:hAnsi="Times New Roman" w:cs="Times New Roman"/>
          <w:sz w:val="20"/>
          <w:szCs w:val="20"/>
        </w:rPr>
        <w:t xml:space="preserve"> of particular interest to the US Army.</w:t>
      </w:r>
      <w:r w:rsidRPr="00B65462">
        <w:rPr>
          <w:rFonts w:ascii="Times New Roman" w:hAnsi="Times New Roman" w:cs="Times New Roman"/>
          <w:sz w:val="20"/>
          <w:szCs w:val="20"/>
        </w:rPr>
        <w:t xml:space="preserve"> </w:t>
      </w:r>
      <w:r w:rsidR="00801F08" w:rsidRPr="00B65462">
        <w:rPr>
          <w:rFonts w:ascii="Times New Roman" w:hAnsi="Times New Roman" w:cs="Times New Roman"/>
          <w:sz w:val="20"/>
          <w:szCs w:val="20"/>
        </w:rPr>
        <w:t xml:space="preserve"> </w:t>
      </w:r>
      <w:r w:rsidR="00007EE9" w:rsidRPr="00B65462">
        <w:rPr>
          <w:rFonts w:ascii="Times New Roman" w:hAnsi="Times New Roman" w:cs="Times New Roman"/>
          <w:sz w:val="20"/>
          <w:szCs w:val="20"/>
        </w:rPr>
        <w:t>In its publications on leadership, t</w:t>
      </w:r>
      <w:r w:rsidR="000A47CA" w:rsidRPr="00B65462">
        <w:rPr>
          <w:rFonts w:ascii="Times New Roman" w:hAnsi="Times New Roman" w:cs="Times New Roman"/>
          <w:sz w:val="20"/>
          <w:szCs w:val="20"/>
        </w:rPr>
        <w:t xml:space="preserve">he Army places emphasis on </w:t>
      </w:r>
      <w:r w:rsidR="00FE1D46" w:rsidRPr="00B65462">
        <w:rPr>
          <w:rFonts w:ascii="Times New Roman" w:hAnsi="Times New Roman" w:cs="Times New Roman"/>
          <w:sz w:val="20"/>
          <w:szCs w:val="20"/>
        </w:rPr>
        <w:t xml:space="preserve">interpersonal leadership skills such as empathy, interpersonal tact, and </w:t>
      </w:r>
      <w:r w:rsidR="000A47CA" w:rsidRPr="00B65462">
        <w:rPr>
          <w:rFonts w:ascii="Times New Roman" w:hAnsi="Times New Roman" w:cs="Times New Roman"/>
          <w:sz w:val="20"/>
          <w:szCs w:val="20"/>
        </w:rPr>
        <w:t>building tru</w:t>
      </w:r>
      <w:r w:rsidR="00FE1D46" w:rsidRPr="00B65462">
        <w:rPr>
          <w:rFonts w:ascii="Times New Roman" w:hAnsi="Times New Roman" w:cs="Times New Roman"/>
          <w:sz w:val="20"/>
          <w:szCs w:val="20"/>
        </w:rPr>
        <w:t xml:space="preserve">st </w:t>
      </w:r>
      <w:r w:rsidR="000A47CA" w:rsidRPr="00B65462">
        <w:rPr>
          <w:rFonts w:ascii="Times New Roman" w:hAnsi="Times New Roman" w:cs="Times New Roman"/>
          <w:sz w:val="20"/>
          <w:szCs w:val="20"/>
        </w:rPr>
        <w:t xml:space="preserve">(FM 6-22).  </w:t>
      </w:r>
      <w:r w:rsidR="00EB4CB0" w:rsidRPr="00B65462">
        <w:rPr>
          <w:rFonts w:ascii="Times New Roman" w:hAnsi="Times New Roman" w:cs="Times New Roman"/>
          <w:sz w:val="20"/>
          <w:szCs w:val="20"/>
        </w:rPr>
        <w:t xml:space="preserve">Although the Army recognizes the vital importance of interpersonal leadership skills, </w:t>
      </w:r>
      <w:r w:rsidR="001909AA" w:rsidRPr="00B65462">
        <w:rPr>
          <w:rFonts w:ascii="Times New Roman" w:hAnsi="Times New Roman" w:cs="Times New Roman"/>
          <w:sz w:val="20"/>
          <w:szCs w:val="20"/>
        </w:rPr>
        <w:t>the</w:t>
      </w:r>
      <w:r w:rsidR="00EB4CB0" w:rsidRPr="00B65462">
        <w:rPr>
          <w:rFonts w:ascii="Times New Roman" w:hAnsi="Times New Roman" w:cs="Times New Roman"/>
          <w:sz w:val="20"/>
          <w:szCs w:val="20"/>
        </w:rPr>
        <w:t xml:space="preserve"> assessment and systematic development of those skills </w:t>
      </w:r>
      <w:r w:rsidR="005F7B9B" w:rsidRPr="00B65462">
        <w:rPr>
          <w:rFonts w:ascii="Times New Roman" w:hAnsi="Times New Roman" w:cs="Times New Roman"/>
          <w:sz w:val="20"/>
          <w:szCs w:val="20"/>
        </w:rPr>
        <w:t xml:space="preserve">presents a challenge </w:t>
      </w:r>
      <w:r w:rsidR="00EB4CB0" w:rsidRPr="00B65462">
        <w:rPr>
          <w:rFonts w:ascii="Times New Roman" w:hAnsi="Times New Roman" w:cs="Times New Roman"/>
          <w:sz w:val="20"/>
          <w:szCs w:val="20"/>
        </w:rPr>
        <w:t xml:space="preserve">(Bedwell, Fiore, &amp; Salas, 2014). </w:t>
      </w:r>
      <w:r w:rsidR="009B54A4" w:rsidRPr="00B65462">
        <w:rPr>
          <w:rFonts w:ascii="Times New Roman" w:hAnsi="Times New Roman" w:cs="Times New Roman"/>
          <w:sz w:val="20"/>
          <w:szCs w:val="20"/>
        </w:rPr>
        <w:t xml:space="preserve">Historically, the Army has implemented two traditional methodologies for the assessment of interpersonal leadership skills: </w:t>
      </w:r>
      <w:r w:rsidR="008878D3" w:rsidRPr="00B65462">
        <w:rPr>
          <w:rFonts w:ascii="Times New Roman" w:hAnsi="Times New Roman" w:cs="Times New Roman"/>
          <w:sz w:val="20"/>
          <w:szCs w:val="20"/>
        </w:rPr>
        <w:t>self-report</w:t>
      </w:r>
      <w:r w:rsidR="00E34777" w:rsidRPr="00B65462">
        <w:rPr>
          <w:rFonts w:ascii="Times New Roman" w:hAnsi="Times New Roman" w:cs="Times New Roman"/>
          <w:sz w:val="20"/>
          <w:szCs w:val="20"/>
        </w:rPr>
        <w:t xml:space="preserve"> measures</w:t>
      </w:r>
      <w:r w:rsidR="008878D3" w:rsidRPr="00B65462">
        <w:rPr>
          <w:rFonts w:ascii="Times New Roman" w:hAnsi="Times New Roman" w:cs="Times New Roman"/>
          <w:sz w:val="20"/>
          <w:szCs w:val="20"/>
        </w:rPr>
        <w:t xml:space="preserve"> and live assessment.</w:t>
      </w:r>
      <w:r w:rsidR="00500D1E" w:rsidRPr="00B65462">
        <w:rPr>
          <w:rFonts w:ascii="Times New Roman" w:hAnsi="Times New Roman" w:cs="Times New Roman"/>
          <w:sz w:val="20"/>
          <w:szCs w:val="20"/>
        </w:rPr>
        <w:t xml:space="preserve">  </w:t>
      </w:r>
      <w:r w:rsidR="00B1359A" w:rsidRPr="00B65462">
        <w:rPr>
          <w:rFonts w:ascii="Times New Roman" w:hAnsi="Times New Roman" w:cs="Times New Roman"/>
          <w:sz w:val="20"/>
          <w:szCs w:val="20"/>
        </w:rPr>
        <w:t>Self-report metrics demonstrate the advantage of ease of administration</w:t>
      </w:r>
      <w:r w:rsidR="00E34777" w:rsidRPr="00B65462">
        <w:rPr>
          <w:rFonts w:ascii="Times New Roman" w:hAnsi="Times New Roman" w:cs="Times New Roman"/>
          <w:sz w:val="20"/>
          <w:szCs w:val="20"/>
        </w:rPr>
        <w:t xml:space="preserve">, </w:t>
      </w:r>
      <w:r w:rsidR="00B1359A" w:rsidRPr="00B65462">
        <w:rPr>
          <w:rFonts w:ascii="Times New Roman" w:hAnsi="Times New Roman" w:cs="Times New Roman"/>
          <w:sz w:val="20"/>
          <w:szCs w:val="20"/>
        </w:rPr>
        <w:t>but suffer from vulnerability</w:t>
      </w:r>
      <w:r w:rsidR="00642E90" w:rsidRPr="00B65462">
        <w:rPr>
          <w:rFonts w:ascii="Times New Roman" w:hAnsi="Times New Roman" w:cs="Times New Roman"/>
          <w:sz w:val="20"/>
          <w:szCs w:val="20"/>
        </w:rPr>
        <w:t xml:space="preserve"> to various forms of response bias</w:t>
      </w:r>
      <w:r w:rsidR="00B1359A" w:rsidRPr="00B65462">
        <w:rPr>
          <w:rFonts w:ascii="Times New Roman" w:hAnsi="Times New Roman" w:cs="Times New Roman"/>
          <w:sz w:val="20"/>
          <w:szCs w:val="20"/>
        </w:rPr>
        <w:t xml:space="preserve"> (Donaldson &amp; Grant-Vallone, 2002; Klehe, et al., 2012; Nederhof, 1985)</w:t>
      </w:r>
      <w:r w:rsidR="00E34777" w:rsidRPr="00B65462">
        <w:rPr>
          <w:rFonts w:ascii="Times New Roman" w:hAnsi="Times New Roman" w:cs="Times New Roman"/>
          <w:sz w:val="20"/>
          <w:szCs w:val="20"/>
        </w:rPr>
        <w:t>.</w:t>
      </w:r>
      <w:r w:rsidR="00642E90" w:rsidRPr="00B65462">
        <w:rPr>
          <w:rFonts w:ascii="Times New Roman" w:hAnsi="Times New Roman" w:cs="Times New Roman"/>
          <w:sz w:val="20"/>
          <w:szCs w:val="20"/>
        </w:rPr>
        <w:t xml:space="preserve"> </w:t>
      </w:r>
      <w:r w:rsidR="00882107" w:rsidRPr="00B65462">
        <w:rPr>
          <w:rFonts w:ascii="Times New Roman" w:hAnsi="Times New Roman" w:cs="Times New Roman"/>
          <w:sz w:val="20"/>
          <w:szCs w:val="20"/>
        </w:rPr>
        <w:t>Although l</w:t>
      </w:r>
      <w:r w:rsidR="00E34777" w:rsidRPr="00B65462">
        <w:rPr>
          <w:rFonts w:ascii="Times New Roman" w:hAnsi="Times New Roman" w:cs="Times New Roman"/>
          <w:sz w:val="20"/>
          <w:szCs w:val="20"/>
        </w:rPr>
        <w:t>ive assessments</w:t>
      </w:r>
      <w:r w:rsidR="00882107" w:rsidRPr="00B65462">
        <w:rPr>
          <w:rFonts w:ascii="Times New Roman" w:hAnsi="Times New Roman" w:cs="Times New Roman"/>
          <w:sz w:val="20"/>
          <w:szCs w:val="20"/>
        </w:rPr>
        <w:t xml:space="preserve"> demonstrate greater objectivity</w:t>
      </w:r>
      <w:r w:rsidR="00E34777" w:rsidRPr="00B65462">
        <w:rPr>
          <w:rFonts w:ascii="Times New Roman" w:hAnsi="Times New Roman" w:cs="Times New Roman"/>
          <w:sz w:val="20"/>
          <w:szCs w:val="20"/>
        </w:rPr>
        <w:t xml:space="preserve">, </w:t>
      </w:r>
      <w:r w:rsidR="00882107" w:rsidRPr="00B65462">
        <w:rPr>
          <w:rFonts w:ascii="Times New Roman" w:hAnsi="Times New Roman" w:cs="Times New Roman"/>
          <w:sz w:val="20"/>
          <w:szCs w:val="20"/>
        </w:rPr>
        <w:t xml:space="preserve">these assessments </w:t>
      </w:r>
      <w:r w:rsidR="00E34777" w:rsidRPr="00B65462">
        <w:rPr>
          <w:rFonts w:ascii="Times New Roman" w:hAnsi="Times New Roman" w:cs="Times New Roman"/>
          <w:sz w:val="20"/>
          <w:szCs w:val="20"/>
        </w:rPr>
        <w:t>are</w:t>
      </w:r>
      <w:r w:rsidR="00642E90" w:rsidRPr="00B65462">
        <w:rPr>
          <w:rFonts w:ascii="Times New Roman" w:hAnsi="Times New Roman" w:cs="Times New Roman"/>
          <w:sz w:val="20"/>
          <w:szCs w:val="20"/>
        </w:rPr>
        <w:t xml:space="preserve"> </w:t>
      </w:r>
      <w:r w:rsidR="00E34777" w:rsidRPr="00B65462">
        <w:rPr>
          <w:rFonts w:ascii="Times New Roman" w:hAnsi="Times New Roman" w:cs="Times New Roman"/>
          <w:sz w:val="20"/>
          <w:szCs w:val="20"/>
        </w:rPr>
        <w:t xml:space="preserve">often </w:t>
      </w:r>
      <w:r w:rsidR="00642E90" w:rsidRPr="00B65462">
        <w:rPr>
          <w:rFonts w:ascii="Times New Roman" w:hAnsi="Times New Roman" w:cs="Times New Roman"/>
          <w:sz w:val="20"/>
          <w:szCs w:val="20"/>
        </w:rPr>
        <w:t xml:space="preserve">prohibitively resource-intensive. </w:t>
      </w:r>
      <w:r w:rsidR="005C577B" w:rsidRPr="00B65462">
        <w:rPr>
          <w:rFonts w:ascii="Times New Roman" w:hAnsi="Times New Roman" w:cs="Times New Roman"/>
          <w:sz w:val="20"/>
          <w:szCs w:val="20"/>
        </w:rPr>
        <w:t>The challenge of overcoming these weaknesses has prompted research through the years</w:t>
      </w:r>
      <w:r w:rsidR="00246326" w:rsidRPr="00B65462">
        <w:rPr>
          <w:rFonts w:ascii="Times New Roman" w:hAnsi="Times New Roman" w:cs="Times New Roman"/>
          <w:sz w:val="20"/>
          <w:szCs w:val="20"/>
        </w:rPr>
        <w:t>,</w:t>
      </w:r>
      <w:r w:rsidR="005C577B" w:rsidRPr="00B65462">
        <w:rPr>
          <w:rFonts w:ascii="Times New Roman" w:hAnsi="Times New Roman" w:cs="Times New Roman"/>
          <w:sz w:val="20"/>
          <w:szCs w:val="20"/>
        </w:rPr>
        <w:t xml:space="preserve"> and</w:t>
      </w:r>
      <w:r w:rsidR="00642E90" w:rsidRPr="00B65462">
        <w:rPr>
          <w:rFonts w:ascii="Times New Roman" w:hAnsi="Times New Roman" w:cs="Times New Roman"/>
          <w:sz w:val="20"/>
          <w:szCs w:val="20"/>
        </w:rPr>
        <w:t xml:space="preserve"> </w:t>
      </w:r>
      <w:r w:rsidR="005C577B" w:rsidRPr="00B65462">
        <w:rPr>
          <w:rFonts w:ascii="Times New Roman" w:hAnsi="Times New Roman" w:cs="Times New Roman"/>
          <w:sz w:val="20"/>
          <w:szCs w:val="20"/>
        </w:rPr>
        <w:t xml:space="preserve">recent </w:t>
      </w:r>
      <w:r w:rsidR="00642E90" w:rsidRPr="00B65462">
        <w:rPr>
          <w:rFonts w:ascii="Times New Roman" w:hAnsi="Times New Roman" w:cs="Times New Roman"/>
          <w:sz w:val="20"/>
          <w:szCs w:val="20"/>
        </w:rPr>
        <w:t xml:space="preserve">research </w:t>
      </w:r>
      <w:r w:rsidR="005C577B" w:rsidRPr="00B65462">
        <w:rPr>
          <w:rFonts w:ascii="Times New Roman" w:hAnsi="Times New Roman" w:cs="Times New Roman"/>
          <w:sz w:val="20"/>
          <w:szCs w:val="20"/>
        </w:rPr>
        <w:t>has demonstrated the promise for a novel assessment method: reactive, open-response assessments</w:t>
      </w:r>
      <w:r w:rsidR="00642E90" w:rsidRPr="00B65462">
        <w:rPr>
          <w:rFonts w:ascii="Times New Roman" w:hAnsi="Times New Roman" w:cs="Times New Roman"/>
          <w:sz w:val="20"/>
          <w:szCs w:val="20"/>
        </w:rPr>
        <w:t xml:space="preserve"> (RORAs; Brou, Stallings, </w:t>
      </w:r>
      <w:r w:rsidR="00E53C38" w:rsidRPr="00B65462">
        <w:rPr>
          <w:rFonts w:ascii="Times New Roman" w:hAnsi="Times New Roman" w:cs="Times New Roman"/>
          <w:sz w:val="20"/>
          <w:szCs w:val="20"/>
        </w:rPr>
        <w:t>Normand, Stearns, &amp; Ledford, 2018</w:t>
      </w:r>
      <w:r w:rsidR="00642E90" w:rsidRPr="00B65462">
        <w:rPr>
          <w:rFonts w:ascii="Times New Roman" w:hAnsi="Times New Roman" w:cs="Times New Roman"/>
          <w:sz w:val="20"/>
          <w:szCs w:val="20"/>
        </w:rPr>
        <w:t>)</w:t>
      </w:r>
      <w:r w:rsidR="00BB1F2F" w:rsidRPr="00B65462">
        <w:rPr>
          <w:rFonts w:ascii="Times New Roman" w:hAnsi="Times New Roman" w:cs="Times New Roman"/>
          <w:sz w:val="20"/>
          <w:szCs w:val="20"/>
        </w:rPr>
        <w:t>.</w:t>
      </w:r>
      <w:r w:rsidR="00BC5895" w:rsidRPr="00B65462">
        <w:rPr>
          <w:rFonts w:ascii="Times New Roman" w:hAnsi="Times New Roman" w:cs="Times New Roman"/>
          <w:sz w:val="20"/>
          <w:szCs w:val="20"/>
        </w:rPr>
        <w:t xml:space="preserve">  </w:t>
      </w:r>
    </w:p>
    <w:p w:rsidR="00853470" w:rsidRPr="00B65462" w:rsidRDefault="00853470" w:rsidP="00BC37BF">
      <w:pPr>
        <w:spacing w:after="0" w:line="240" w:lineRule="auto"/>
        <w:jc w:val="both"/>
        <w:rPr>
          <w:rFonts w:ascii="Times New Roman" w:hAnsi="Times New Roman" w:cs="Times New Roman"/>
          <w:sz w:val="20"/>
          <w:szCs w:val="20"/>
        </w:rPr>
      </w:pPr>
    </w:p>
    <w:p w:rsidR="00294116" w:rsidRPr="00B65462" w:rsidRDefault="00BC5895" w:rsidP="00BC37BF">
      <w:pPr>
        <w:spacing w:after="0" w:line="240" w:lineRule="auto"/>
        <w:jc w:val="both"/>
        <w:rPr>
          <w:rFonts w:ascii="Times New Roman" w:hAnsi="Times New Roman" w:cs="Times New Roman"/>
          <w:sz w:val="20"/>
          <w:szCs w:val="20"/>
        </w:rPr>
      </w:pPr>
      <w:r w:rsidRPr="00B65462">
        <w:rPr>
          <w:rFonts w:ascii="Times New Roman" w:hAnsi="Times New Roman" w:cs="Times New Roman"/>
          <w:sz w:val="20"/>
          <w:szCs w:val="20"/>
        </w:rPr>
        <w:t xml:space="preserve">RORAs consist of a set of virtual agents (i.e., virtual human characters) and environments with which a respondent interacts via unguided, free-text responding.  In a given assessment, a specific skill or attribute can be objectively assessed based on a respondent’s behaviors in a tailored, interactive scenario.  This assessment methodology combines the scalability and ease of use of self-report </w:t>
      </w:r>
      <w:r w:rsidR="00E34777" w:rsidRPr="00B65462">
        <w:rPr>
          <w:rFonts w:ascii="Times New Roman" w:hAnsi="Times New Roman" w:cs="Times New Roman"/>
          <w:sz w:val="20"/>
          <w:szCs w:val="20"/>
        </w:rPr>
        <w:t>measure</w:t>
      </w:r>
      <w:r w:rsidRPr="00B65462">
        <w:rPr>
          <w:rFonts w:ascii="Times New Roman" w:hAnsi="Times New Roman" w:cs="Times New Roman"/>
          <w:sz w:val="20"/>
          <w:szCs w:val="20"/>
        </w:rPr>
        <w:t>s with the objective measuring of unguided responses possible in live assessments.</w:t>
      </w:r>
      <w:r w:rsidR="00500D1E" w:rsidRPr="00B65462">
        <w:rPr>
          <w:rFonts w:ascii="Times New Roman" w:hAnsi="Times New Roman" w:cs="Times New Roman"/>
          <w:sz w:val="20"/>
          <w:szCs w:val="20"/>
        </w:rPr>
        <w:t xml:space="preserve">  In the initial work on RORAs, Brou et al.</w:t>
      </w:r>
      <w:r w:rsidR="00E53C38" w:rsidRPr="00B65462">
        <w:rPr>
          <w:rFonts w:ascii="Times New Roman" w:hAnsi="Times New Roman" w:cs="Times New Roman"/>
          <w:sz w:val="20"/>
          <w:szCs w:val="20"/>
        </w:rPr>
        <w:t xml:space="preserve"> (2018)</w:t>
      </w:r>
      <w:r w:rsidR="00500D1E" w:rsidRPr="00B65462">
        <w:rPr>
          <w:rFonts w:ascii="Times New Roman" w:hAnsi="Times New Roman" w:cs="Times New Roman"/>
          <w:sz w:val="20"/>
          <w:szCs w:val="20"/>
        </w:rPr>
        <w:t xml:space="preserve"> demonstrated</w:t>
      </w:r>
      <w:r w:rsidR="00631E48" w:rsidRPr="00B65462">
        <w:rPr>
          <w:rFonts w:ascii="Times New Roman" w:hAnsi="Times New Roman" w:cs="Times New Roman"/>
          <w:sz w:val="20"/>
          <w:szCs w:val="20"/>
        </w:rPr>
        <w:t xml:space="preserve"> that </w:t>
      </w:r>
      <w:r w:rsidR="00853470" w:rsidRPr="00B65462">
        <w:rPr>
          <w:rFonts w:ascii="Times New Roman" w:hAnsi="Times New Roman" w:cs="Times New Roman"/>
          <w:sz w:val="20"/>
          <w:szCs w:val="20"/>
        </w:rPr>
        <w:t>perform</w:t>
      </w:r>
      <w:r w:rsidR="00631E48" w:rsidRPr="00B65462">
        <w:rPr>
          <w:rFonts w:ascii="Times New Roman" w:hAnsi="Times New Roman" w:cs="Times New Roman"/>
          <w:sz w:val="20"/>
          <w:szCs w:val="20"/>
        </w:rPr>
        <w:t>ance on the assessments significantly correlated with instructor assessments of interpersonal leadership skills in Officer Candidate School (OCS)</w:t>
      </w:r>
      <w:r w:rsidR="00215E63" w:rsidRPr="00B65462">
        <w:rPr>
          <w:rFonts w:ascii="Times New Roman" w:hAnsi="Times New Roman" w:cs="Times New Roman"/>
          <w:sz w:val="20"/>
          <w:szCs w:val="20"/>
        </w:rPr>
        <w:t xml:space="preserve"> – a promising finding for the new methodology</w:t>
      </w:r>
      <w:r w:rsidR="00631E48" w:rsidRPr="00B65462">
        <w:rPr>
          <w:rFonts w:ascii="Times New Roman" w:hAnsi="Times New Roman" w:cs="Times New Roman"/>
          <w:sz w:val="20"/>
          <w:szCs w:val="20"/>
        </w:rPr>
        <w:t xml:space="preserve">.  </w:t>
      </w:r>
      <w:r w:rsidR="00215E63" w:rsidRPr="00B65462">
        <w:rPr>
          <w:rFonts w:ascii="Times New Roman" w:hAnsi="Times New Roman" w:cs="Times New Roman"/>
          <w:sz w:val="20"/>
          <w:szCs w:val="20"/>
        </w:rPr>
        <w:t>However, a weakness in the RORAs was that a</w:t>
      </w:r>
      <w:r w:rsidR="00631E48" w:rsidRPr="00B65462">
        <w:rPr>
          <w:rFonts w:ascii="Times New Roman" w:hAnsi="Times New Roman" w:cs="Times New Roman"/>
          <w:sz w:val="20"/>
          <w:szCs w:val="20"/>
        </w:rPr>
        <w:t xml:space="preserve">gent behaviors were </w:t>
      </w:r>
      <w:r w:rsidR="00215E63" w:rsidRPr="00B65462">
        <w:rPr>
          <w:rFonts w:ascii="Times New Roman" w:hAnsi="Times New Roman" w:cs="Times New Roman"/>
          <w:sz w:val="20"/>
          <w:szCs w:val="20"/>
        </w:rPr>
        <w:t>seen as</w:t>
      </w:r>
      <w:r w:rsidR="00631E48" w:rsidRPr="00B65462">
        <w:rPr>
          <w:rFonts w:ascii="Times New Roman" w:hAnsi="Times New Roman" w:cs="Times New Roman"/>
          <w:sz w:val="20"/>
          <w:szCs w:val="20"/>
        </w:rPr>
        <w:t xml:space="preserve"> </w:t>
      </w:r>
      <w:r w:rsidR="00215E63" w:rsidRPr="00B65462">
        <w:rPr>
          <w:rFonts w:ascii="Times New Roman" w:hAnsi="Times New Roman" w:cs="Times New Roman"/>
          <w:sz w:val="20"/>
          <w:szCs w:val="20"/>
        </w:rPr>
        <w:t>un</w:t>
      </w:r>
      <w:r w:rsidR="00631E48" w:rsidRPr="00B65462">
        <w:rPr>
          <w:rFonts w:ascii="Times New Roman" w:hAnsi="Times New Roman" w:cs="Times New Roman"/>
          <w:sz w:val="20"/>
          <w:szCs w:val="20"/>
        </w:rPr>
        <w:t xml:space="preserve">reasonable in about </w:t>
      </w:r>
      <w:r w:rsidR="00215E63" w:rsidRPr="00B65462">
        <w:rPr>
          <w:rFonts w:ascii="Times New Roman" w:hAnsi="Times New Roman" w:cs="Times New Roman"/>
          <w:sz w:val="20"/>
          <w:szCs w:val="20"/>
        </w:rPr>
        <w:t>2</w:t>
      </w:r>
      <w:r w:rsidR="00631E48" w:rsidRPr="00B65462">
        <w:rPr>
          <w:rFonts w:ascii="Times New Roman" w:hAnsi="Times New Roman" w:cs="Times New Roman"/>
          <w:sz w:val="20"/>
          <w:szCs w:val="20"/>
        </w:rPr>
        <w:t>0% of cases.  One potential solution for making the agents seem more reasonable in their behavioral repertoire would be to develop more scripted reactions to be triggered under specific circumstances (i.e., adding more branches to the scenarios).  This solution could quickly become problematic</w:t>
      </w:r>
      <w:r w:rsidR="00215E63" w:rsidRPr="00B65462">
        <w:rPr>
          <w:rFonts w:ascii="Times New Roman" w:hAnsi="Times New Roman" w:cs="Times New Roman"/>
          <w:sz w:val="20"/>
          <w:szCs w:val="20"/>
        </w:rPr>
        <w:t xml:space="preserve"> if one tries to imagine enough branches to account for an unknown breadth of possible participant inputs.  Another solution is to develop ways to make agent behaviors more nuanced while still maintaining a manageable number of branches.  Thus, the current effort explores the possibility of adding transient emotional state tracking and emotionally-informed, natural language generation </w:t>
      </w:r>
      <w:r w:rsidR="00853470" w:rsidRPr="00B65462">
        <w:rPr>
          <w:rFonts w:ascii="Times New Roman" w:hAnsi="Times New Roman" w:cs="Times New Roman"/>
          <w:sz w:val="20"/>
          <w:szCs w:val="20"/>
        </w:rPr>
        <w:t>to virtual agents like those used in the RORAs.</w:t>
      </w:r>
      <w:r w:rsidR="00215E63" w:rsidRPr="00B65462">
        <w:rPr>
          <w:rFonts w:ascii="Times New Roman" w:hAnsi="Times New Roman" w:cs="Times New Roman"/>
          <w:sz w:val="20"/>
          <w:szCs w:val="20"/>
        </w:rPr>
        <w:t xml:space="preserve">  </w:t>
      </w:r>
    </w:p>
    <w:p w:rsidR="001A3EEA" w:rsidRDefault="001A3EEA" w:rsidP="00BC37BF">
      <w:pPr>
        <w:spacing w:after="0" w:line="240" w:lineRule="auto"/>
        <w:jc w:val="both"/>
        <w:rPr>
          <w:rFonts w:ascii="Times New Roman" w:hAnsi="Times New Roman" w:cs="Times New Roman"/>
          <w:sz w:val="20"/>
          <w:szCs w:val="20"/>
        </w:rPr>
      </w:pPr>
    </w:p>
    <w:p w:rsidR="001A3EEA" w:rsidRPr="00B65462" w:rsidRDefault="00B752C7" w:rsidP="001A3EEA">
      <w:pPr>
        <w:spacing w:after="0" w:line="240" w:lineRule="auto"/>
        <w:jc w:val="both"/>
        <w:rPr>
          <w:rFonts w:ascii="Times New Roman" w:hAnsi="Times New Roman" w:cs="Times New Roman"/>
          <w:b/>
          <w:sz w:val="20"/>
          <w:szCs w:val="20"/>
        </w:rPr>
      </w:pPr>
      <w:r w:rsidRPr="00B65462">
        <w:rPr>
          <w:rFonts w:ascii="Times New Roman" w:hAnsi="Times New Roman" w:cs="Times New Roman"/>
          <w:b/>
          <w:sz w:val="20"/>
          <w:szCs w:val="20"/>
        </w:rPr>
        <w:t>Representation of</w:t>
      </w:r>
      <w:r w:rsidR="001A3EEA" w:rsidRPr="00B65462">
        <w:rPr>
          <w:rFonts w:ascii="Times New Roman" w:hAnsi="Times New Roman" w:cs="Times New Roman"/>
          <w:b/>
          <w:sz w:val="20"/>
          <w:szCs w:val="20"/>
        </w:rPr>
        <w:t xml:space="preserve"> Emotions</w:t>
      </w:r>
      <w:r w:rsidR="001E5707">
        <w:rPr>
          <w:rFonts w:ascii="Times New Roman" w:hAnsi="Times New Roman" w:cs="Times New Roman"/>
          <w:b/>
          <w:sz w:val="20"/>
          <w:szCs w:val="20"/>
        </w:rPr>
        <w:t xml:space="preserve"> for Interpersonal Leadership Assessment</w:t>
      </w:r>
      <w:r w:rsidR="001A3EEA" w:rsidRPr="00B65462">
        <w:rPr>
          <w:rFonts w:ascii="Times New Roman" w:hAnsi="Times New Roman" w:cs="Times New Roman"/>
          <w:b/>
          <w:sz w:val="20"/>
          <w:szCs w:val="20"/>
        </w:rPr>
        <w:t xml:space="preserve"> </w:t>
      </w:r>
    </w:p>
    <w:p w:rsidR="001A3EEA" w:rsidRPr="00B65462" w:rsidRDefault="00EE19A8" w:rsidP="00AF1AEB">
      <w:pPr>
        <w:spacing w:after="0" w:line="240" w:lineRule="auto"/>
        <w:jc w:val="both"/>
        <w:rPr>
          <w:rFonts w:ascii="Times New Roman" w:hAnsi="Times New Roman" w:cs="Times New Roman"/>
          <w:sz w:val="20"/>
          <w:szCs w:val="20"/>
        </w:rPr>
      </w:pPr>
      <w:r w:rsidRPr="00B65462">
        <w:rPr>
          <w:rFonts w:ascii="Times New Roman" w:hAnsi="Times New Roman" w:cs="Times New Roman"/>
          <w:sz w:val="20"/>
          <w:szCs w:val="20"/>
        </w:rPr>
        <w:t>Previous research has demonstrated</w:t>
      </w:r>
      <w:r w:rsidR="008A412F" w:rsidRPr="00B65462">
        <w:rPr>
          <w:rFonts w:ascii="Times New Roman" w:hAnsi="Times New Roman" w:cs="Times New Roman"/>
          <w:sz w:val="20"/>
          <w:szCs w:val="20"/>
        </w:rPr>
        <w:t xml:space="preserve"> that interactions with software systems that</w:t>
      </w:r>
      <w:r w:rsidR="00077EEF" w:rsidRPr="00B65462">
        <w:rPr>
          <w:rFonts w:ascii="Times New Roman" w:hAnsi="Times New Roman" w:cs="Times New Roman"/>
          <w:sz w:val="20"/>
          <w:szCs w:val="20"/>
        </w:rPr>
        <w:t xml:space="preserve"> mimic human-to-human interaction via the inclusion of capacity to</w:t>
      </w:r>
      <w:r w:rsidR="008A412F" w:rsidRPr="00B65462">
        <w:rPr>
          <w:rFonts w:ascii="Times New Roman" w:hAnsi="Times New Roman" w:cs="Times New Roman"/>
          <w:sz w:val="20"/>
          <w:szCs w:val="20"/>
        </w:rPr>
        <w:t xml:space="preserve"> respond to emotional cues lead to improved </w:t>
      </w:r>
      <w:r w:rsidR="00077EEF" w:rsidRPr="00B65462">
        <w:rPr>
          <w:rFonts w:ascii="Times New Roman" w:hAnsi="Times New Roman" w:cs="Times New Roman"/>
          <w:sz w:val="20"/>
          <w:szCs w:val="20"/>
        </w:rPr>
        <w:t xml:space="preserve">user </w:t>
      </w:r>
      <w:r w:rsidR="008A412F" w:rsidRPr="00B65462">
        <w:rPr>
          <w:rFonts w:ascii="Times New Roman" w:hAnsi="Times New Roman" w:cs="Times New Roman"/>
          <w:sz w:val="20"/>
          <w:szCs w:val="20"/>
        </w:rPr>
        <w:t xml:space="preserve">engagement, trust, sense of rapport, etc. (McDuff &amp; Czerwinski, 2018). </w:t>
      </w:r>
      <w:r w:rsidR="0078194A" w:rsidRPr="00B65462">
        <w:rPr>
          <w:rFonts w:ascii="Times New Roman" w:hAnsi="Times New Roman" w:cs="Times New Roman"/>
          <w:sz w:val="20"/>
          <w:szCs w:val="20"/>
        </w:rPr>
        <w:t>Given that</w:t>
      </w:r>
      <w:r w:rsidR="00E53C38" w:rsidRPr="00B65462">
        <w:rPr>
          <w:rFonts w:ascii="Times New Roman" w:hAnsi="Times New Roman" w:cs="Times New Roman"/>
          <w:sz w:val="20"/>
          <w:szCs w:val="20"/>
        </w:rPr>
        <w:t xml:space="preserve"> inter</w:t>
      </w:r>
      <w:r w:rsidR="005D5177" w:rsidRPr="00B65462">
        <w:rPr>
          <w:rFonts w:ascii="Times New Roman" w:hAnsi="Times New Roman" w:cs="Times New Roman"/>
          <w:sz w:val="20"/>
          <w:szCs w:val="20"/>
        </w:rPr>
        <w:t>personal leadership in</w:t>
      </w:r>
      <w:r w:rsidR="0078194A" w:rsidRPr="00B65462">
        <w:rPr>
          <w:rFonts w:ascii="Times New Roman" w:hAnsi="Times New Roman" w:cs="Times New Roman"/>
          <w:sz w:val="20"/>
          <w:szCs w:val="20"/>
        </w:rPr>
        <w:t>cludes</w:t>
      </w:r>
      <w:r w:rsidR="005D5177" w:rsidRPr="00B65462">
        <w:rPr>
          <w:rFonts w:ascii="Times New Roman" w:hAnsi="Times New Roman" w:cs="Times New Roman"/>
          <w:sz w:val="20"/>
          <w:szCs w:val="20"/>
        </w:rPr>
        <w:t xml:space="preserve"> managing emotional expression</w:t>
      </w:r>
      <w:r w:rsidR="00E53C38" w:rsidRPr="00B65462">
        <w:rPr>
          <w:rFonts w:ascii="Times New Roman" w:hAnsi="Times New Roman" w:cs="Times New Roman"/>
          <w:sz w:val="20"/>
          <w:szCs w:val="20"/>
        </w:rPr>
        <w:t xml:space="preserve"> in one’s self and one’s peers/subordinates</w:t>
      </w:r>
      <w:r w:rsidR="0078194A" w:rsidRPr="00B65462">
        <w:rPr>
          <w:rFonts w:ascii="Times New Roman" w:hAnsi="Times New Roman" w:cs="Times New Roman"/>
          <w:sz w:val="20"/>
          <w:szCs w:val="20"/>
        </w:rPr>
        <w:t>, allowing for emotional exchanges that feel organic may enhance the ability of RORAs to assess relevant skills</w:t>
      </w:r>
      <w:r w:rsidR="00B2427D" w:rsidRPr="00B65462">
        <w:rPr>
          <w:rFonts w:ascii="Times New Roman" w:hAnsi="Times New Roman" w:cs="Times New Roman"/>
          <w:sz w:val="20"/>
          <w:szCs w:val="20"/>
        </w:rPr>
        <w:t xml:space="preserve"> (Riggio &amp; Lee, 2007)</w:t>
      </w:r>
      <w:r w:rsidR="005D537E" w:rsidRPr="00B65462">
        <w:rPr>
          <w:rFonts w:ascii="Times New Roman" w:hAnsi="Times New Roman" w:cs="Times New Roman"/>
          <w:sz w:val="20"/>
          <w:szCs w:val="20"/>
        </w:rPr>
        <w:t xml:space="preserve">.  </w:t>
      </w:r>
      <w:r w:rsidR="003330E6" w:rsidRPr="00B65462">
        <w:rPr>
          <w:rFonts w:ascii="Times New Roman" w:hAnsi="Times New Roman" w:cs="Times New Roman"/>
          <w:sz w:val="20"/>
          <w:szCs w:val="20"/>
        </w:rPr>
        <w:t>Koval and Kuppens (2012) define “inter-speaker emotional influence” as the degree to which one person’s emotional expression influences another individual’s emotional state.  That is, e</w:t>
      </w:r>
      <w:r w:rsidR="005D5177" w:rsidRPr="00B65462">
        <w:rPr>
          <w:rFonts w:ascii="Times New Roman" w:hAnsi="Times New Roman" w:cs="Times New Roman"/>
          <w:sz w:val="20"/>
          <w:szCs w:val="20"/>
        </w:rPr>
        <w:t>motional experiences are not entirely subjective, but vary as a functio</w:t>
      </w:r>
      <w:r w:rsidR="003330E6" w:rsidRPr="00B65462">
        <w:rPr>
          <w:rFonts w:ascii="Times New Roman" w:hAnsi="Times New Roman" w:cs="Times New Roman"/>
          <w:sz w:val="20"/>
          <w:szCs w:val="20"/>
        </w:rPr>
        <w:t>n of socioenvironmental factors</w:t>
      </w:r>
      <w:r w:rsidR="005D5177" w:rsidRPr="00B65462">
        <w:rPr>
          <w:rFonts w:ascii="Times New Roman" w:hAnsi="Times New Roman" w:cs="Times New Roman"/>
          <w:sz w:val="20"/>
          <w:szCs w:val="20"/>
        </w:rPr>
        <w:t xml:space="preserve"> such as the emotional state of a conversational counterpart (Koval &amp; Kuppens, </w:t>
      </w:r>
      <w:r w:rsidR="005D537E" w:rsidRPr="00B65462">
        <w:rPr>
          <w:rFonts w:ascii="Times New Roman" w:hAnsi="Times New Roman" w:cs="Times New Roman"/>
          <w:sz w:val="20"/>
          <w:szCs w:val="20"/>
        </w:rPr>
        <w:t>2012</w:t>
      </w:r>
      <w:r w:rsidR="003330E6" w:rsidRPr="00B65462">
        <w:rPr>
          <w:rFonts w:ascii="Times New Roman" w:hAnsi="Times New Roman" w:cs="Times New Roman"/>
          <w:sz w:val="20"/>
          <w:szCs w:val="20"/>
        </w:rPr>
        <w:t>; Thornton &amp; Tamir, 2017</w:t>
      </w:r>
      <w:r w:rsidR="005D537E" w:rsidRPr="00B65462">
        <w:rPr>
          <w:rFonts w:ascii="Times New Roman" w:hAnsi="Times New Roman" w:cs="Times New Roman"/>
          <w:sz w:val="20"/>
          <w:szCs w:val="20"/>
        </w:rPr>
        <w:t>)</w:t>
      </w:r>
      <w:r w:rsidR="005D5177" w:rsidRPr="00B65462">
        <w:rPr>
          <w:rFonts w:ascii="Times New Roman" w:hAnsi="Times New Roman" w:cs="Times New Roman"/>
          <w:sz w:val="20"/>
          <w:szCs w:val="20"/>
        </w:rPr>
        <w:t xml:space="preserve">. </w:t>
      </w:r>
      <w:r w:rsidR="003330E6" w:rsidRPr="00B65462">
        <w:rPr>
          <w:rFonts w:ascii="Times New Roman" w:hAnsi="Times New Roman" w:cs="Times New Roman"/>
          <w:sz w:val="20"/>
          <w:szCs w:val="20"/>
        </w:rPr>
        <w:t>If e</w:t>
      </w:r>
      <w:r w:rsidR="00C659CA" w:rsidRPr="00B65462">
        <w:rPr>
          <w:rFonts w:ascii="Times New Roman" w:hAnsi="Times New Roman" w:cs="Times New Roman"/>
          <w:sz w:val="20"/>
          <w:szCs w:val="20"/>
        </w:rPr>
        <w:t xml:space="preserve">motional dynamics </w:t>
      </w:r>
      <w:r w:rsidR="000C68C4" w:rsidRPr="00B65462">
        <w:rPr>
          <w:rFonts w:ascii="Times New Roman" w:hAnsi="Times New Roman" w:cs="Times New Roman"/>
          <w:sz w:val="20"/>
          <w:szCs w:val="20"/>
        </w:rPr>
        <w:t>tend to be</w:t>
      </w:r>
      <w:r w:rsidR="00C659CA" w:rsidRPr="00B65462">
        <w:rPr>
          <w:rFonts w:ascii="Times New Roman" w:hAnsi="Times New Roman" w:cs="Times New Roman"/>
          <w:sz w:val="20"/>
          <w:szCs w:val="20"/>
        </w:rPr>
        <w:t xml:space="preserve"> mirrored between </w:t>
      </w:r>
      <w:r w:rsidR="000C68C4" w:rsidRPr="00B65462">
        <w:rPr>
          <w:rFonts w:ascii="Times New Roman" w:hAnsi="Times New Roman" w:cs="Times New Roman"/>
          <w:sz w:val="20"/>
          <w:szCs w:val="20"/>
        </w:rPr>
        <w:t xml:space="preserve">conversational </w:t>
      </w:r>
      <w:r w:rsidR="00C659CA" w:rsidRPr="00B65462">
        <w:rPr>
          <w:rFonts w:ascii="Times New Roman" w:hAnsi="Times New Roman" w:cs="Times New Roman"/>
          <w:sz w:val="20"/>
          <w:szCs w:val="20"/>
        </w:rPr>
        <w:t>counterparts</w:t>
      </w:r>
      <w:r w:rsidR="003330E6" w:rsidRPr="00B65462">
        <w:rPr>
          <w:rFonts w:ascii="Times New Roman" w:hAnsi="Times New Roman" w:cs="Times New Roman"/>
          <w:sz w:val="20"/>
          <w:szCs w:val="20"/>
        </w:rPr>
        <w:t>,</w:t>
      </w:r>
      <w:r w:rsidR="003E16D0" w:rsidRPr="00B65462">
        <w:rPr>
          <w:rFonts w:ascii="Times New Roman" w:hAnsi="Times New Roman" w:cs="Times New Roman"/>
          <w:sz w:val="20"/>
          <w:szCs w:val="20"/>
        </w:rPr>
        <w:t xml:space="preserve"> an important aspect of leadership </w:t>
      </w:r>
      <w:r w:rsidR="003330E6" w:rsidRPr="00B65462">
        <w:rPr>
          <w:rFonts w:ascii="Times New Roman" w:hAnsi="Times New Roman" w:cs="Times New Roman"/>
          <w:sz w:val="20"/>
          <w:szCs w:val="20"/>
        </w:rPr>
        <w:t>would</w:t>
      </w:r>
      <w:r w:rsidR="003E16D0" w:rsidRPr="00B65462">
        <w:rPr>
          <w:rFonts w:ascii="Times New Roman" w:hAnsi="Times New Roman" w:cs="Times New Roman"/>
          <w:sz w:val="20"/>
          <w:szCs w:val="20"/>
        </w:rPr>
        <w:t xml:space="preserve"> </w:t>
      </w:r>
      <w:r w:rsidR="003330E6" w:rsidRPr="00B65462">
        <w:rPr>
          <w:rFonts w:ascii="Times New Roman" w:hAnsi="Times New Roman" w:cs="Times New Roman"/>
          <w:sz w:val="20"/>
          <w:szCs w:val="20"/>
        </w:rPr>
        <w:t xml:space="preserve">be </w:t>
      </w:r>
      <w:r w:rsidR="003E16D0" w:rsidRPr="00B65462">
        <w:rPr>
          <w:rFonts w:ascii="Times New Roman" w:hAnsi="Times New Roman" w:cs="Times New Roman"/>
          <w:sz w:val="20"/>
          <w:szCs w:val="20"/>
        </w:rPr>
        <w:t xml:space="preserve">demonstrating emotions consistent with the emotions </w:t>
      </w:r>
      <w:r w:rsidR="003330E6" w:rsidRPr="00B65462">
        <w:rPr>
          <w:rFonts w:ascii="Times New Roman" w:hAnsi="Times New Roman" w:cs="Times New Roman"/>
          <w:sz w:val="20"/>
          <w:szCs w:val="20"/>
        </w:rPr>
        <w:t>one</w:t>
      </w:r>
      <w:r w:rsidR="003E16D0" w:rsidRPr="00B65462">
        <w:rPr>
          <w:rFonts w:ascii="Times New Roman" w:hAnsi="Times New Roman" w:cs="Times New Roman"/>
          <w:sz w:val="20"/>
          <w:szCs w:val="20"/>
        </w:rPr>
        <w:t xml:space="preserve"> expect</w:t>
      </w:r>
      <w:r w:rsidR="003330E6" w:rsidRPr="00B65462">
        <w:rPr>
          <w:rFonts w:ascii="Times New Roman" w:hAnsi="Times New Roman" w:cs="Times New Roman"/>
          <w:sz w:val="20"/>
          <w:szCs w:val="20"/>
        </w:rPr>
        <w:t>s</w:t>
      </w:r>
      <w:r w:rsidR="003E16D0" w:rsidRPr="00B65462">
        <w:rPr>
          <w:rFonts w:ascii="Times New Roman" w:hAnsi="Times New Roman" w:cs="Times New Roman"/>
          <w:sz w:val="20"/>
          <w:szCs w:val="20"/>
        </w:rPr>
        <w:t xml:space="preserve"> to elicit from </w:t>
      </w:r>
      <w:r w:rsidR="003330E6" w:rsidRPr="00B65462">
        <w:rPr>
          <w:rFonts w:ascii="Times New Roman" w:hAnsi="Times New Roman" w:cs="Times New Roman"/>
          <w:sz w:val="20"/>
          <w:szCs w:val="20"/>
        </w:rPr>
        <w:t xml:space="preserve">one’s </w:t>
      </w:r>
      <w:r w:rsidR="003E16D0" w:rsidRPr="00B65462">
        <w:rPr>
          <w:rFonts w:ascii="Times New Roman" w:hAnsi="Times New Roman" w:cs="Times New Roman"/>
          <w:sz w:val="20"/>
          <w:szCs w:val="20"/>
        </w:rPr>
        <w:t>subordinates</w:t>
      </w:r>
      <w:r w:rsidR="00C659CA" w:rsidRPr="00B65462">
        <w:rPr>
          <w:rFonts w:ascii="Times New Roman" w:hAnsi="Times New Roman" w:cs="Times New Roman"/>
          <w:sz w:val="20"/>
          <w:szCs w:val="20"/>
        </w:rPr>
        <w:t xml:space="preserve">. </w:t>
      </w:r>
      <w:r w:rsidR="00AF1AEB" w:rsidRPr="00B65462">
        <w:rPr>
          <w:rFonts w:ascii="Times New Roman" w:hAnsi="Times New Roman" w:cs="Times New Roman"/>
          <w:sz w:val="20"/>
          <w:szCs w:val="20"/>
        </w:rPr>
        <w:t>As the scope of prospective emotional responses to a spectrum of social interactions is enormous, t</w:t>
      </w:r>
      <w:r w:rsidR="00E53C38" w:rsidRPr="00B65462">
        <w:rPr>
          <w:rFonts w:ascii="Times New Roman" w:hAnsi="Times New Roman" w:cs="Times New Roman"/>
          <w:sz w:val="20"/>
          <w:szCs w:val="20"/>
        </w:rPr>
        <w:t xml:space="preserve">he </w:t>
      </w:r>
      <w:r w:rsidR="00AF1AEB" w:rsidRPr="00B65462">
        <w:rPr>
          <w:rFonts w:ascii="Times New Roman" w:hAnsi="Times New Roman" w:cs="Times New Roman"/>
          <w:sz w:val="20"/>
          <w:szCs w:val="20"/>
        </w:rPr>
        <w:t>present research imposes a restriction of range in focus to a subset of emotional expressions relevant to interpersonal leadership skills</w:t>
      </w:r>
      <w:r w:rsidR="003330E6" w:rsidRPr="00B65462">
        <w:rPr>
          <w:rFonts w:ascii="Times New Roman" w:hAnsi="Times New Roman" w:cs="Times New Roman"/>
          <w:sz w:val="20"/>
          <w:szCs w:val="20"/>
        </w:rPr>
        <w:t>: valence and intensity</w:t>
      </w:r>
      <w:r w:rsidR="00AF1AEB" w:rsidRPr="00B65462">
        <w:rPr>
          <w:rFonts w:ascii="Times New Roman" w:hAnsi="Times New Roman" w:cs="Times New Roman"/>
          <w:sz w:val="20"/>
          <w:szCs w:val="20"/>
        </w:rPr>
        <w:t xml:space="preserve"> (Lang, 1995; Russell, 1980). </w:t>
      </w:r>
    </w:p>
    <w:p w:rsidR="00764BC4" w:rsidRPr="00B65462" w:rsidRDefault="00764BC4" w:rsidP="00BC37BF">
      <w:pPr>
        <w:spacing w:after="0" w:line="240" w:lineRule="auto"/>
        <w:jc w:val="both"/>
        <w:rPr>
          <w:rFonts w:ascii="Times New Roman" w:hAnsi="Times New Roman" w:cs="Times New Roman"/>
          <w:sz w:val="20"/>
          <w:szCs w:val="20"/>
          <w:highlight w:val="yellow"/>
        </w:rPr>
      </w:pPr>
    </w:p>
    <w:p w:rsidR="00861276" w:rsidRPr="00B65462" w:rsidRDefault="00AF1AEB" w:rsidP="00866337">
      <w:pPr>
        <w:jc w:val="both"/>
        <w:rPr>
          <w:rFonts w:ascii="Times New Roman" w:hAnsi="Times New Roman" w:cs="Times New Roman"/>
          <w:sz w:val="20"/>
          <w:szCs w:val="20"/>
        </w:rPr>
      </w:pPr>
      <w:r w:rsidRPr="00B65462">
        <w:rPr>
          <w:rFonts w:ascii="Times New Roman" w:hAnsi="Times New Roman" w:cs="Times New Roman"/>
          <w:sz w:val="20"/>
          <w:szCs w:val="20"/>
        </w:rPr>
        <w:t xml:space="preserve">The </w:t>
      </w:r>
      <w:r w:rsidR="00F32F28" w:rsidRPr="00B65462">
        <w:rPr>
          <w:rFonts w:ascii="Times New Roman" w:hAnsi="Times New Roman" w:cs="Times New Roman"/>
          <w:sz w:val="20"/>
          <w:szCs w:val="20"/>
        </w:rPr>
        <w:t>Circumplex Model of Affect (CMA)</w:t>
      </w:r>
      <w:r w:rsidR="00430A76">
        <w:rPr>
          <w:rFonts w:ascii="Times New Roman" w:hAnsi="Times New Roman" w:cs="Times New Roman"/>
          <w:sz w:val="20"/>
          <w:szCs w:val="20"/>
        </w:rPr>
        <w:t xml:space="preserve"> wa</w:t>
      </w:r>
      <w:r w:rsidRPr="00B65462">
        <w:rPr>
          <w:rFonts w:ascii="Times New Roman" w:hAnsi="Times New Roman" w:cs="Times New Roman"/>
          <w:sz w:val="20"/>
          <w:szCs w:val="20"/>
        </w:rPr>
        <w:t>s utilized in the present study for emotional classification</w:t>
      </w:r>
      <w:r w:rsidR="00F32F28" w:rsidRPr="00B65462">
        <w:rPr>
          <w:rFonts w:ascii="Times New Roman" w:hAnsi="Times New Roman" w:cs="Times New Roman"/>
          <w:sz w:val="20"/>
          <w:szCs w:val="20"/>
        </w:rPr>
        <w:t xml:space="preserve"> due to its simplicity of structure and </w:t>
      </w:r>
      <w:r w:rsidR="002F0A71" w:rsidRPr="00B65462">
        <w:rPr>
          <w:rFonts w:ascii="Times New Roman" w:hAnsi="Times New Roman" w:cs="Times New Roman"/>
          <w:sz w:val="20"/>
          <w:szCs w:val="20"/>
        </w:rPr>
        <w:t>cross-cultural validity</w:t>
      </w:r>
      <w:r w:rsidR="00F32F28" w:rsidRPr="00B65462">
        <w:rPr>
          <w:rFonts w:ascii="Times New Roman" w:hAnsi="Times New Roman" w:cs="Times New Roman"/>
          <w:sz w:val="20"/>
          <w:szCs w:val="20"/>
        </w:rPr>
        <w:t xml:space="preserve"> (Russell, 1980</w:t>
      </w:r>
      <w:r w:rsidR="002F0A71" w:rsidRPr="00B65462">
        <w:rPr>
          <w:rFonts w:ascii="Times New Roman" w:hAnsi="Times New Roman" w:cs="Times New Roman"/>
          <w:sz w:val="20"/>
          <w:szCs w:val="20"/>
        </w:rPr>
        <w:t>; Russell, Lewicka, &amp; Niit, 1989</w:t>
      </w:r>
      <w:r w:rsidR="00F32F28" w:rsidRPr="00B65462">
        <w:rPr>
          <w:rFonts w:ascii="Times New Roman" w:hAnsi="Times New Roman" w:cs="Times New Roman"/>
          <w:sz w:val="20"/>
          <w:szCs w:val="20"/>
        </w:rPr>
        <w:t xml:space="preserve">). </w:t>
      </w:r>
      <w:r w:rsidR="00861276" w:rsidRPr="00B65462">
        <w:rPr>
          <w:rFonts w:ascii="Times New Roman" w:hAnsi="Times New Roman" w:cs="Times New Roman"/>
          <w:sz w:val="20"/>
          <w:szCs w:val="20"/>
        </w:rPr>
        <w:t xml:space="preserve">Figure 1 contains a visual depiction of </w:t>
      </w:r>
      <w:r w:rsidR="00F32F28" w:rsidRPr="00B65462">
        <w:rPr>
          <w:rFonts w:ascii="Times New Roman" w:hAnsi="Times New Roman" w:cs="Times New Roman"/>
          <w:sz w:val="20"/>
          <w:szCs w:val="20"/>
        </w:rPr>
        <w:t>the CMA</w:t>
      </w:r>
      <w:r w:rsidRPr="00B65462">
        <w:rPr>
          <w:rFonts w:ascii="Times New Roman" w:hAnsi="Times New Roman" w:cs="Times New Roman"/>
          <w:sz w:val="20"/>
          <w:szCs w:val="20"/>
        </w:rPr>
        <w:t>, which includes</w:t>
      </w:r>
      <w:r w:rsidR="00861276" w:rsidRPr="00B65462">
        <w:rPr>
          <w:rFonts w:ascii="Times New Roman" w:hAnsi="Times New Roman" w:cs="Times New Roman"/>
          <w:sz w:val="20"/>
          <w:szCs w:val="20"/>
        </w:rPr>
        <w:t xml:space="preserve"> four regions divided by two</w:t>
      </w:r>
      <w:r w:rsidR="00821C49" w:rsidRPr="00B65462">
        <w:rPr>
          <w:rFonts w:ascii="Times New Roman" w:hAnsi="Times New Roman" w:cs="Times New Roman"/>
          <w:sz w:val="20"/>
          <w:szCs w:val="20"/>
        </w:rPr>
        <w:t xml:space="preserve"> axe</w:t>
      </w:r>
      <w:r w:rsidR="00861276" w:rsidRPr="00B65462">
        <w:rPr>
          <w:rFonts w:ascii="Times New Roman" w:hAnsi="Times New Roman" w:cs="Times New Roman"/>
          <w:sz w:val="20"/>
          <w:szCs w:val="20"/>
        </w:rPr>
        <w:t>s to classify emotional expression.</w:t>
      </w:r>
      <w:r w:rsidR="001145C7" w:rsidRPr="00B65462">
        <w:rPr>
          <w:rFonts w:ascii="Times New Roman" w:hAnsi="Times New Roman" w:cs="Times New Roman"/>
          <w:sz w:val="20"/>
          <w:szCs w:val="20"/>
        </w:rPr>
        <w:t xml:space="preserve"> The horizontal axis is the valence axis (i.e., the direction of an individual’s emotional expression), with unpleasant emotion at one end of the continuum and pleasant emotion at the other. Unpleasant or negative emotions include feelings of nervousness, upset, depression, and boredom. Conversely, pleasant or positive emotions encompass feelings of elation, serenity, alertness, and comfort (Russell, 1980).</w:t>
      </w:r>
      <w:r w:rsidR="00861276" w:rsidRPr="00B65462">
        <w:rPr>
          <w:rFonts w:ascii="Times New Roman" w:hAnsi="Times New Roman" w:cs="Times New Roman"/>
          <w:sz w:val="20"/>
          <w:szCs w:val="20"/>
        </w:rPr>
        <w:t xml:space="preserve"> </w:t>
      </w:r>
      <w:r w:rsidR="001145C7" w:rsidRPr="00B65462">
        <w:rPr>
          <w:rFonts w:ascii="Times New Roman" w:hAnsi="Times New Roman" w:cs="Times New Roman"/>
          <w:sz w:val="20"/>
          <w:szCs w:val="20"/>
        </w:rPr>
        <w:t xml:space="preserve"> </w:t>
      </w:r>
      <w:r w:rsidR="00861276" w:rsidRPr="00B65462">
        <w:rPr>
          <w:rFonts w:ascii="Times New Roman" w:hAnsi="Times New Roman" w:cs="Times New Roman"/>
          <w:sz w:val="20"/>
          <w:szCs w:val="20"/>
        </w:rPr>
        <w:t>The vertical axis is the intensity axis, which denotes the degree of emotional intensity expressed by an individual.</w:t>
      </w:r>
      <w:r w:rsidR="003330E6" w:rsidRPr="00B65462">
        <w:rPr>
          <w:rFonts w:ascii="Times New Roman" w:hAnsi="Times New Roman" w:cs="Times New Roman"/>
          <w:sz w:val="20"/>
          <w:szCs w:val="20"/>
        </w:rPr>
        <w:t xml:space="preserve"> </w:t>
      </w:r>
      <w:r w:rsidR="00861276" w:rsidRPr="00B65462">
        <w:rPr>
          <w:rFonts w:ascii="Times New Roman" w:hAnsi="Times New Roman" w:cs="Times New Roman"/>
          <w:sz w:val="20"/>
          <w:szCs w:val="20"/>
        </w:rPr>
        <w:t xml:space="preserve"> High </w:t>
      </w:r>
      <w:r w:rsidR="003330E6" w:rsidRPr="00B65462">
        <w:rPr>
          <w:rFonts w:ascii="Times New Roman" w:hAnsi="Times New Roman" w:cs="Times New Roman"/>
          <w:sz w:val="20"/>
          <w:szCs w:val="20"/>
        </w:rPr>
        <w:t>intensity</w:t>
      </w:r>
      <w:r w:rsidR="00861276" w:rsidRPr="00B65462">
        <w:rPr>
          <w:rFonts w:ascii="Times New Roman" w:hAnsi="Times New Roman" w:cs="Times New Roman"/>
          <w:sz w:val="20"/>
          <w:szCs w:val="20"/>
        </w:rPr>
        <w:t xml:space="preserve"> emotional expression includes emotions such as frustration, happiness, stress, and excitement, while low </w:t>
      </w:r>
      <w:r w:rsidR="003330E6" w:rsidRPr="00B65462">
        <w:rPr>
          <w:rFonts w:ascii="Times New Roman" w:hAnsi="Times New Roman" w:cs="Times New Roman"/>
          <w:sz w:val="20"/>
          <w:szCs w:val="20"/>
        </w:rPr>
        <w:t>intensity</w:t>
      </w:r>
      <w:r w:rsidR="00861276" w:rsidRPr="00B65462">
        <w:rPr>
          <w:rFonts w:ascii="Times New Roman" w:hAnsi="Times New Roman" w:cs="Times New Roman"/>
          <w:sz w:val="20"/>
          <w:szCs w:val="20"/>
        </w:rPr>
        <w:t xml:space="preserve"> emotional expression includes emotions such as complacency, lethargy, calmness, and fat</w:t>
      </w:r>
      <w:r w:rsidR="00466503" w:rsidRPr="00B65462">
        <w:rPr>
          <w:rFonts w:ascii="Times New Roman" w:hAnsi="Times New Roman" w:cs="Times New Roman"/>
          <w:sz w:val="20"/>
          <w:szCs w:val="20"/>
        </w:rPr>
        <w:t xml:space="preserve">igue (Russell, 1980). </w:t>
      </w:r>
      <w:r w:rsidR="00861276" w:rsidRPr="00B65462">
        <w:rPr>
          <w:rFonts w:ascii="Times New Roman" w:hAnsi="Times New Roman" w:cs="Times New Roman"/>
          <w:sz w:val="20"/>
          <w:szCs w:val="20"/>
        </w:rPr>
        <w:t xml:space="preserve">These two perpendicularly intersecting axes delineate four distinct regions: </w:t>
      </w:r>
      <w:r w:rsidR="0010333E" w:rsidRPr="00B65462">
        <w:rPr>
          <w:rFonts w:ascii="Times New Roman" w:hAnsi="Times New Roman" w:cs="Times New Roman"/>
          <w:sz w:val="20"/>
          <w:szCs w:val="20"/>
        </w:rPr>
        <w:t>R</w:t>
      </w:r>
      <w:r w:rsidR="00861276" w:rsidRPr="00B65462">
        <w:rPr>
          <w:rFonts w:ascii="Times New Roman" w:hAnsi="Times New Roman" w:cs="Times New Roman"/>
          <w:sz w:val="20"/>
          <w:szCs w:val="20"/>
        </w:rPr>
        <w:t xml:space="preserve">egion 1 consists of </w:t>
      </w:r>
      <w:r w:rsidR="003330E6" w:rsidRPr="00B65462">
        <w:rPr>
          <w:rFonts w:ascii="Times New Roman" w:hAnsi="Times New Roman" w:cs="Times New Roman"/>
          <w:sz w:val="20"/>
          <w:szCs w:val="20"/>
        </w:rPr>
        <w:t xml:space="preserve">positive valence and </w:t>
      </w:r>
      <w:r w:rsidR="00861276" w:rsidRPr="00B65462">
        <w:rPr>
          <w:rFonts w:ascii="Times New Roman" w:hAnsi="Times New Roman" w:cs="Times New Roman"/>
          <w:sz w:val="20"/>
          <w:szCs w:val="20"/>
        </w:rPr>
        <w:t xml:space="preserve">high </w:t>
      </w:r>
      <w:r w:rsidR="003330E6" w:rsidRPr="00B65462">
        <w:rPr>
          <w:rFonts w:ascii="Times New Roman" w:hAnsi="Times New Roman" w:cs="Times New Roman"/>
          <w:sz w:val="20"/>
          <w:szCs w:val="20"/>
        </w:rPr>
        <w:t>intensity</w:t>
      </w:r>
      <w:r w:rsidR="00AC1F97" w:rsidRPr="00B65462">
        <w:rPr>
          <w:rFonts w:ascii="Times New Roman" w:hAnsi="Times New Roman" w:cs="Times New Roman"/>
          <w:sz w:val="20"/>
          <w:szCs w:val="20"/>
        </w:rPr>
        <w:t xml:space="preserve"> (PVHI)</w:t>
      </w:r>
      <w:r w:rsidR="00861276" w:rsidRPr="00B65462">
        <w:rPr>
          <w:rFonts w:ascii="Times New Roman" w:hAnsi="Times New Roman" w:cs="Times New Roman"/>
          <w:sz w:val="20"/>
          <w:szCs w:val="20"/>
        </w:rPr>
        <w:t xml:space="preserve"> emotions</w:t>
      </w:r>
      <w:r w:rsidR="001145C7" w:rsidRPr="00B65462">
        <w:rPr>
          <w:rFonts w:ascii="Times New Roman" w:hAnsi="Times New Roman" w:cs="Times New Roman"/>
          <w:sz w:val="20"/>
          <w:szCs w:val="20"/>
        </w:rPr>
        <w:t xml:space="preserve"> such as happiness, enthusiasm, and excitement;</w:t>
      </w:r>
      <w:r w:rsidR="00861276" w:rsidRPr="00B65462">
        <w:rPr>
          <w:rFonts w:ascii="Times New Roman" w:hAnsi="Times New Roman" w:cs="Times New Roman"/>
          <w:sz w:val="20"/>
          <w:szCs w:val="20"/>
        </w:rPr>
        <w:t xml:space="preserve"> </w:t>
      </w:r>
      <w:r w:rsidR="0010333E" w:rsidRPr="00B65462">
        <w:rPr>
          <w:rFonts w:ascii="Times New Roman" w:hAnsi="Times New Roman" w:cs="Times New Roman"/>
          <w:sz w:val="20"/>
          <w:szCs w:val="20"/>
        </w:rPr>
        <w:t>R</w:t>
      </w:r>
      <w:r w:rsidR="00861276" w:rsidRPr="00B65462">
        <w:rPr>
          <w:rFonts w:ascii="Times New Roman" w:hAnsi="Times New Roman" w:cs="Times New Roman"/>
          <w:sz w:val="20"/>
          <w:szCs w:val="20"/>
        </w:rPr>
        <w:t xml:space="preserve">egion 2 includes </w:t>
      </w:r>
      <w:r w:rsidR="003330E6" w:rsidRPr="00B65462">
        <w:rPr>
          <w:rFonts w:ascii="Times New Roman" w:hAnsi="Times New Roman" w:cs="Times New Roman"/>
          <w:sz w:val="20"/>
          <w:szCs w:val="20"/>
        </w:rPr>
        <w:t xml:space="preserve">negative valence and </w:t>
      </w:r>
      <w:r w:rsidR="00861276" w:rsidRPr="00B65462">
        <w:rPr>
          <w:rFonts w:ascii="Times New Roman" w:hAnsi="Times New Roman" w:cs="Times New Roman"/>
          <w:sz w:val="20"/>
          <w:szCs w:val="20"/>
        </w:rPr>
        <w:t xml:space="preserve">high </w:t>
      </w:r>
      <w:r w:rsidR="003330E6" w:rsidRPr="00B65462">
        <w:rPr>
          <w:rFonts w:ascii="Times New Roman" w:hAnsi="Times New Roman" w:cs="Times New Roman"/>
          <w:sz w:val="20"/>
          <w:szCs w:val="20"/>
        </w:rPr>
        <w:t>intensity</w:t>
      </w:r>
      <w:r w:rsidR="00861276" w:rsidRPr="00B65462">
        <w:rPr>
          <w:rFonts w:ascii="Times New Roman" w:hAnsi="Times New Roman" w:cs="Times New Roman"/>
          <w:sz w:val="20"/>
          <w:szCs w:val="20"/>
        </w:rPr>
        <w:t xml:space="preserve"> </w:t>
      </w:r>
      <w:r w:rsidR="00AC1F97" w:rsidRPr="00B65462">
        <w:rPr>
          <w:rFonts w:ascii="Times New Roman" w:hAnsi="Times New Roman" w:cs="Times New Roman"/>
          <w:sz w:val="20"/>
          <w:szCs w:val="20"/>
        </w:rPr>
        <w:t xml:space="preserve">(NVHI) </w:t>
      </w:r>
      <w:r w:rsidR="00861276" w:rsidRPr="00B65462">
        <w:rPr>
          <w:rFonts w:ascii="Times New Roman" w:hAnsi="Times New Roman" w:cs="Times New Roman"/>
          <w:sz w:val="20"/>
          <w:szCs w:val="20"/>
        </w:rPr>
        <w:t>emotions</w:t>
      </w:r>
      <w:r w:rsidR="001145C7" w:rsidRPr="00B65462">
        <w:rPr>
          <w:rFonts w:ascii="Times New Roman" w:hAnsi="Times New Roman" w:cs="Times New Roman"/>
          <w:sz w:val="20"/>
          <w:szCs w:val="20"/>
        </w:rPr>
        <w:t xml:space="preserve"> such as frustration, stress, and nervousness;</w:t>
      </w:r>
      <w:r w:rsidR="00861276" w:rsidRPr="00B65462">
        <w:rPr>
          <w:rFonts w:ascii="Times New Roman" w:hAnsi="Times New Roman" w:cs="Times New Roman"/>
          <w:sz w:val="20"/>
          <w:szCs w:val="20"/>
        </w:rPr>
        <w:t xml:space="preserve"> </w:t>
      </w:r>
      <w:r w:rsidR="0010333E" w:rsidRPr="00B65462">
        <w:rPr>
          <w:rFonts w:ascii="Times New Roman" w:hAnsi="Times New Roman" w:cs="Times New Roman"/>
          <w:sz w:val="20"/>
          <w:szCs w:val="20"/>
        </w:rPr>
        <w:t>R</w:t>
      </w:r>
      <w:r w:rsidR="00861276" w:rsidRPr="00B65462">
        <w:rPr>
          <w:rFonts w:ascii="Times New Roman" w:hAnsi="Times New Roman" w:cs="Times New Roman"/>
          <w:sz w:val="20"/>
          <w:szCs w:val="20"/>
        </w:rPr>
        <w:t xml:space="preserve">egion 3 is comprised of </w:t>
      </w:r>
      <w:r w:rsidR="003330E6" w:rsidRPr="00B65462">
        <w:rPr>
          <w:rFonts w:ascii="Times New Roman" w:hAnsi="Times New Roman" w:cs="Times New Roman"/>
          <w:sz w:val="20"/>
          <w:szCs w:val="20"/>
        </w:rPr>
        <w:t xml:space="preserve">negative valence and </w:t>
      </w:r>
      <w:r w:rsidR="00861276" w:rsidRPr="00B65462">
        <w:rPr>
          <w:rFonts w:ascii="Times New Roman" w:hAnsi="Times New Roman" w:cs="Times New Roman"/>
          <w:sz w:val="20"/>
          <w:szCs w:val="20"/>
        </w:rPr>
        <w:t xml:space="preserve">low </w:t>
      </w:r>
      <w:r w:rsidR="003330E6" w:rsidRPr="00B65462">
        <w:rPr>
          <w:rFonts w:ascii="Times New Roman" w:hAnsi="Times New Roman" w:cs="Times New Roman"/>
          <w:sz w:val="20"/>
          <w:szCs w:val="20"/>
        </w:rPr>
        <w:t>intensity</w:t>
      </w:r>
      <w:r w:rsidR="00861276" w:rsidRPr="00B65462">
        <w:rPr>
          <w:rFonts w:ascii="Times New Roman" w:hAnsi="Times New Roman" w:cs="Times New Roman"/>
          <w:sz w:val="20"/>
          <w:szCs w:val="20"/>
        </w:rPr>
        <w:t xml:space="preserve"> </w:t>
      </w:r>
      <w:r w:rsidR="00AC1F97" w:rsidRPr="00B65462">
        <w:rPr>
          <w:rFonts w:ascii="Times New Roman" w:hAnsi="Times New Roman" w:cs="Times New Roman"/>
          <w:sz w:val="20"/>
          <w:szCs w:val="20"/>
        </w:rPr>
        <w:t xml:space="preserve">(NVLI) </w:t>
      </w:r>
      <w:r w:rsidR="00861276" w:rsidRPr="00B65462">
        <w:rPr>
          <w:rFonts w:ascii="Times New Roman" w:hAnsi="Times New Roman" w:cs="Times New Roman"/>
          <w:sz w:val="20"/>
          <w:szCs w:val="20"/>
        </w:rPr>
        <w:t>emotions</w:t>
      </w:r>
      <w:r w:rsidR="001145C7" w:rsidRPr="00B65462">
        <w:rPr>
          <w:rFonts w:ascii="Times New Roman" w:hAnsi="Times New Roman" w:cs="Times New Roman"/>
          <w:sz w:val="20"/>
          <w:szCs w:val="20"/>
        </w:rPr>
        <w:t xml:space="preserve"> such as sadness, depression, and lethargy</w:t>
      </w:r>
      <w:r w:rsidR="00861276" w:rsidRPr="00B65462">
        <w:rPr>
          <w:rFonts w:ascii="Times New Roman" w:hAnsi="Times New Roman" w:cs="Times New Roman"/>
          <w:sz w:val="20"/>
          <w:szCs w:val="20"/>
        </w:rPr>
        <w:t xml:space="preserve">, and </w:t>
      </w:r>
      <w:r w:rsidR="0010333E" w:rsidRPr="00B65462">
        <w:rPr>
          <w:rFonts w:ascii="Times New Roman" w:hAnsi="Times New Roman" w:cs="Times New Roman"/>
          <w:sz w:val="20"/>
          <w:szCs w:val="20"/>
        </w:rPr>
        <w:t>R</w:t>
      </w:r>
      <w:r w:rsidR="00861276" w:rsidRPr="00B65462">
        <w:rPr>
          <w:rFonts w:ascii="Times New Roman" w:hAnsi="Times New Roman" w:cs="Times New Roman"/>
          <w:sz w:val="20"/>
          <w:szCs w:val="20"/>
        </w:rPr>
        <w:t xml:space="preserve">egion 4 encompasses </w:t>
      </w:r>
      <w:r w:rsidR="003330E6" w:rsidRPr="00B65462">
        <w:rPr>
          <w:rFonts w:ascii="Times New Roman" w:hAnsi="Times New Roman" w:cs="Times New Roman"/>
          <w:sz w:val="20"/>
          <w:szCs w:val="20"/>
        </w:rPr>
        <w:t xml:space="preserve">positive valence and </w:t>
      </w:r>
      <w:r w:rsidR="00861276" w:rsidRPr="00B65462">
        <w:rPr>
          <w:rFonts w:ascii="Times New Roman" w:hAnsi="Times New Roman" w:cs="Times New Roman"/>
          <w:sz w:val="20"/>
          <w:szCs w:val="20"/>
        </w:rPr>
        <w:t xml:space="preserve">low </w:t>
      </w:r>
      <w:r w:rsidR="003330E6" w:rsidRPr="00B65462">
        <w:rPr>
          <w:rFonts w:ascii="Times New Roman" w:hAnsi="Times New Roman" w:cs="Times New Roman"/>
          <w:sz w:val="20"/>
          <w:szCs w:val="20"/>
        </w:rPr>
        <w:t>intensity</w:t>
      </w:r>
      <w:r w:rsidR="00861276" w:rsidRPr="00B65462">
        <w:rPr>
          <w:rFonts w:ascii="Times New Roman" w:hAnsi="Times New Roman" w:cs="Times New Roman"/>
          <w:sz w:val="20"/>
          <w:szCs w:val="20"/>
        </w:rPr>
        <w:t xml:space="preserve"> </w:t>
      </w:r>
      <w:r w:rsidR="00AC1F97" w:rsidRPr="00B65462">
        <w:rPr>
          <w:rFonts w:ascii="Times New Roman" w:hAnsi="Times New Roman" w:cs="Times New Roman"/>
          <w:sz w:val="20"/>
          <w:szCs w:val="20"/>
        </w:rPr>
        <w:t xml:space="preserve">(PVLI) </w:t>
      </w:r>
      <w:r w:rsidR="00861276" w:rsidRPr="00B65462">
        <w:rPr>
          <w:rFonts w:ascii="Times New Roman" w:hAnsi="Times New Roman" w:cs="Times New Roman"/>
          <w:sz w:val="20"/>
          <w:szCs w:val="20"/>
        </w:rPr>
        <w:t>emotions</w:t>
      </w:r>
      <w:r w:rsidR="001145C7" w:rsidRPr="00B65462">
        <w:rPr>
          <w:rFonts w:ascii="Times New Roman" w:hAnsi="Times New Roman" w:cs="Times New Roman"/>
          <w:sz w:val="20"/>
          <w:szCs w:val="20"/>
        </w:rPr>
        <w:t xml:space="preserve"> such as </w:t>
      </w:r>
      <w:r w:rsidR="00861276" w:rsidRPr="00B65462">
        <w:rPr>
          <w:rFonts w:ascii="Times New Roman" w:hAnsi="Times New Roman" w:cs="Times New Roman"/>
          <w:sz w:val="20"/>
          <w:szCs w:val="20"/>
        </w:rPr>
        <w:t xml:space="preserve">complacency, content, and calm. </w:t>
      </w:r>
      <w:r w:rsidR="00430A76">
        <w:rPr>
          <w:rFonts w:ascii="Times New Roman" w:hAnsi="Times New Roman" w:cs="Times New Roman"/>
          <w:sz w:val="20"/>
          <w:szCs w:val="20"/>
        </w:rPr>
        <w:t xml:space="preserve">For the purposes of the current </w:t>
      </w:r>
      <w:r w:rsidR="001E5707">
        <w:rPr>
          <w:rFonts w:ascii="Times New Roman" w:hAnsi="Times New Roman" w:cs="Times New Roman"/>
          <w:sz w:val="20"/>
          <w:szCs w:val="20"/>
        </w:rPr>
        <w:t>research</w:t>
      </w:r>
      <w:r w:rsidR="00AC1F97" w:rsidRPr="00B65462">
        <w:rPr>
          <w:rFonts w:ascii="Times New Roman" w:hAnsi="Times New Roman" w:cs="Times New Roman"/>
          <w:sz w:val="20"/>
          <w:szCs w:val="20"/>
        </w:rPr>
        <w:t>, Region 1 will</w:t>
      </w:r>
      <w:r w:rsidR="001E5707">
        <w:rPr>
          <w:rFonts w:ascii="Times New Roman" w:hAnsi="Times New Roman" w:cs="Times New Roman"/>
          <w:sz w:val="20"/>
          <w:szCs w:val="20"/>
        </w:rPr>
        <w:t xml:space="preserve"> henceforth</w:t>
      </w:r>
      <w:r w:rsidR="00AC1F97" w:rsidRPr="00B65462">
        <w:rPr>
          <w:rFonts w:ascii="Times New Roman" w:hAnsi="Times New Roman" w:cs="Times New Roman"/>
          <w:sz w:val="20"/>
          <w:szCs w:val="20"/>
        </w:rPr>
        <w:t xml:space="preserve"> be referred to as PVHI, Region 2 as NVHI, Region 3 as NVLI, and Region 4 as PVLI. </w:t>
      </w:r>
    </w:p>
    <w:p w:rsidR="00861276" w:rsidRPr="00B65462" w:rsidRDefault="00861276" w:rsidP="00866337">
      <w:pPr>
        <w:jc w:val="center"/>
        <w:rPr>
          <w:rFonts w:ascii="Times New Roman" w:hAnsi="Times New Roman" w:cs="Times New Roman"/>
          <w:sz w:val="20"/>
          <w:szCs w:val="20"/>
        </w:rPr>
      </w:pPr>
      <w:r w:rsidRPr="00B65462">
        <w:rPr>
          <w:rFonts w:ascii="Times New Roman" w:hAnsi="Times New Roman" w:cs="Times New Roman"/>
          <w:noProof/>
          <w:sz w:val="20"/>
          <w:szCs w:val="20"/>
        </w:rPr>
        <w:drawing>
          <wp:inline distT="0" distB="0" distL="0" distR="0" wp14:anchorId="7EDC7664" wp14:editId="56968C3C">
            <wp:extent cx="4671306" cy="34356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017" cy="3453781"/>
                    </a:xfrm>
                    <a:prstGeom prst="rect">
                      <a:avLst/>
                    </a:prstGeom>
                  </pic:spPr>
                </pic:pic>
              </a:graphicData>
            </a:graphic>
          </wp:inline>
        </w:drawing>
      </w:r>
    </w:p>
    <w:p w:rsidR="00861276" w:rsidRPr="00063B42" w:rsidRDefault="007B27E8" w:rsidP="00063B42">
      <w:pPr>
        <w:jc w:val="center"/>
        <w:rPr>
          <w:rFonts w:ascii="Times New Roman" w:hAnsi="Times New Roman" w:cs="Times New Roman"/>
          <w:b/>
          <w:sz w:val="20"/>
          <w:szCs w:val="20"/>
        </w:rPr>
      </w:pPr>
      <w:r w:rsidRPr="00063B42">
        <w:rPr>
          <w:rFonts w:ascii="Times New Roman" w:hAnsi="Times New Roman" w:cs="Times New Roman"/>
          <w:b/>
          <w:sz w:val="20"/>
          <w:szCs w:val="20"/>
        </w:rPr>
        <w:t xml:space="preserve">Figure 1. Circumplex </w:t>
      </w:r>
      <w:r w:rsidR="00063B42" w:rsidRPr="00063B42">
        <w:rPr>
          <w:rFonts w:ascii="Times New Roman" w:hAnsi="Times New Roman" w:cs="Times New Roman"/>
          <w:b/>
          <w:sz w:val="20"/>
          <w:szCs w:val="20"/>
        </w:rPr>
        <w:t>M</w:t>
      </w:r>
      <w:r w:rsidRPr="00063B42">
        <w:rPr>
          <w:rFonts w:ascii="Times New Roman" w:hAnsi="Times New Roman" w:cs="Times New Roman"/>
          <w:b/>
          <w:sz w:val="20"/>
          <w:szCs w:val="20"/>
        </w:rPr>
        <w:t xml:space="preserve">odel of </w:t>
      </w:r>
      <w:r w:rsidR="00063B42" w:rsidRPr="00063B42">
        <w:rPr>
          <w:rFonts w:ascii="Times New Roman" w:hAnsi="Times New Roman" w:cs="Times New Roman"/>
          <w:b/>
          <w:sz w:val="20"/>
          <w:szCs w:val="20"/>
        </w:rPr>
        <w:t>A</w:t>
      </w:r>
      <w:r w:rsidRPr="00063B42">
        <w:rPr>
          <w:rFonts w:ascii="Times New Roman" w:hAnsi="Times New Roman" w:cs="Times New Roman"/>
          <w:b/>
          <w:sz w:val="20"/>
          <w:szCs w:val="20"/>
        </w:rPr>
        <w:t>ffect (Russell, 1980)</w:t>
      </w:r>
    </w:p>
    <w:p w:rsidR="00853470" w:rsidRPr="00B65462" w:rsidRDefault="00853470" w:rsidP="00866337">
      <w:pPr>
        <w:spacing w:after="0" w:line="240" w:lineRule="auto"/>
        <w:jc w:val="both"/>
        <w:rPr>
          <w:rFonts w:ascii="Times New Roman" w:hAnsi="Times New Roman" w:cs="Times New Roman"/>
          <w:b/>
          <w:sz w:val="20"/>
          <w:szCs w:val="20"/>
        </w:rPr>
      </w:pPr>
      <w:r w:rsidRPr="00B65462">
        <w:rPr>
          <w:rFonts w:ascii="Times New Roman" w:hAnsi="Times New Roman" w:cs="Times New Roman"/>
          <w:b/>
          <w:sz w:val="20"/>
          <w:szCs w:val="20"/>
        </w:rPr>
        <w:t>Emotional Input</w:t>
      </w:r>
      <w:r w:rsidR="001145C7" w:rsidRPr="00B65462">
        <w:rPr>
          <w:rFonts w:ascii="Times New Roman" w:hAnsi="Times New Roman" w:cs="Times New Roman"/>
          <w:b/>
          <w:sz w:val="20"/>
          <w:szCs w:val="20"/>
        </w:rPr>
        <w:t xml:space="preserve"> and Output</w:t>
      </w:r>
      <w:r w:rsidRPr="00B65462">
        <w:rPr>
          <w:rFonts w:ascii="Times New Roman" w:hAnsi="Times New Roman" w:cs="Times New Roman"/>
          <w:b/>
          <w:sz w:val="20"/>
          <w:szCs w:val="20"/>
        </w:rPr>
        <w:t xml:space="preserve"> </w:t>
      </w:r>
    </w:p>
    <w:p w:rsidR="004A52BB" w:rsidRPr="00B65462" w:rsidRDefault="00D35CF3" w:rsidP="00866337">
      <w:pPr>
        <w:spacing w:after="0" w:line="240" w:lineRule="auto"/>
        <w:jc w:val="both"/>
        <w:rPr>
          <w:rFonts w:ascii="Times New Roman" w:hAnsi="Times New Roman" w:cs="Times New Roman"/>
          <w:sz w:val="20"/>
          <w:szCs w:val="20"/>
        </w:rPr>
      </w:pPr>
      <w:r w:rsidRPr="00B65462">
        <w:rPr>
          <w:rFonts w:ascii="Times New Roman" w:hAnsi="Times New Roman" w:cs="Times New Roman"/>
          <w:sz w:val="20"/>
          <w:szCs w:val="20"/>
        </w:rPr>
        <w:t>Developing agents able to react as a function of emotional states requires two separate considerations</w:t>
      </w:r>
      <w:r w:rsidR="00764BC4" w:rsidRPr="00B65462">
        <w:rPr>
          <w:rFonts w:ascii="Times New Roman" w:hAnsi="Times New Roman" w:cs="Times New Roman"/>
          <w:sz w:val="20"/>
          <w:szCs w:val="20"/>
        </w:rPr>
        <w:t xml:space="preserve">: affect sensing and </w:t>
      </w:r>
      <w:r w:rsidR="00622F84" w:rsidRPr="00B65462">
        <w:rPr>
          <w:rFonts w:ascii="Times New Roman" w:hAnsi="Times New Roman" w:cs="Times New Roman"/>
          <w:sz w:val="20"/>
          <w:szCs w:val="20"/>
        </w:rPr>
        <w:t>natural language generation</w:t>
      </w:r>
      <w:r w:rsidRPr="00B65462">
        <w:rPr>
          <w:rFonts w:ascii="Times New Roman" w:hAnsi="Times New Roman" w:cs="Times New Roman"/>
          <w:sz w:val="20"/>
          <w:szCs w:val="20"/>
        </w:rPr>
        <w:t xml:space="preserve">.  </w:t>
      </w:r>
      <w:r w:rsidR="00622F84" w:rsidRPr="00B65462">
        <w:rPr>
          <w:rFonts w:ascii="Times New Roman" w:hAnsi="Times New Roman" w:cs="Times New Roman"/>
          <w:sz w:val="20"/>
          <w:szCs w:val="20"/>
        </w:rPr>
        <w:t>Affect sensing</w:t>
      </w:r>
      <w:r w:rsidRPr="00B65462">
        <w:rPr>
          <w:rFonts w:ascii="Times New Roman" w:hAnsi="Times New Roman" w:cs="Times New Roman"/>
          <w:sz w:val="20"/>
          <w:szCs w:val="20"/>
        </w:rPr>
        <w:t xml:space="preserve"> is the ability to interpret the emotional content of inputs</w:t>
      </w:r>
      <w:r w:rsidR="00DD3D05" w:rsidRPr="00B65462">
        <w:rPr>
          <w:rFonts w:ascii="Times New Roman" w:hAnsi="Times New Roman" w:cs="Times New Roman"/>
          <w:sz w:val="20"/>
          <w:szCs w:val="20"/>
        </w:rPr>
        <w:t>, while natural language generation is the ability to produce intelligible utterances given a conversational context (e.g., emotional states)</w:t>
      </w:r>
      <w:r w:rsidRPr="00B65462">
        <w:rPr>
          <w:rFonts w:ascii="Times New Roman" w:hAnsi="Times New Roman" w:cs="Times New Roman"/>
          <w:sz w:val="20"/>
          <w:szCs w:val="20"/>
        </w:rPr>
        <w:t>.</w:t>
      </w:r>
      <w:r w:rsidR="004A52BB" w:rsidRPr="00B65462">
        <w:rPr>
          <w:rFonts w:ascii="Times New Roman" w:hAnsi="Times New Roman" w:cs="Times New Roman"/>
          <w:sz w:val="20"/>
          <w:szCs w:val="20"/>
        </w:rPr>
        <w:t xml:space="preserve">  One of the most popular affect sensing techniques is keyword spotting. This technique categorizes utterances into affective classifications using words with obvious emotional salience (e.g., hap</w:t>
      </w:r>
      <w:r w:rsidR="008C3100" w:rsidRPr="00B65462">
        <w:rPr>
          <w:rFonts w:ascii="Times New Roman" w:hAnsi="Times New Roman" w:cs="Times New Roman"/>
          <w:sz w:val="20"/>
          <w:szCs w:val="20"/>
        </w:rPr>
        <w:t>py, despo</w:t>
      </w:r>
      <w:r w:rsidR="004C52FD" w:rsidRPr="00B65462">
        <w:rPr>
          <w:rFonts w:ascii="Times New Roman" w:hAnsi="Times New Roman" w:cs="Times New Roman"/>
          <w:sz w:val="20"/>
          <w:szCs w:val="20"/>
        </w:rPr>
        <w:t>ndent, frustrated; Elliott, 1989</w:t>
      </w:r>
      <w:r w:rsidR="008C3100" w:rsidRPr="00B65462">
        <w:rPr>
          <w:rFonts w:ascii="Times New Roman" w:hAnsi="Times New Roman" w:cs="Times New Roman"/>
          <w:sz w:val="20"/>
          <w:szCs w:val="20"/>
        </w:rPr>
        <w:t>)</w:t>
      </w:r>
      <w:r w:rsidR="004A52BB" w:rsidRPr="00B65462">
        <w:rPr>
          <w:rFonts w:ascii="Times New Roman" w:hAnsi="Times New Roman" w:cs="Times New Roman"/>
          <w:sz w:val="20"/>
          <w:szCs w:val="20"/>
        </w:rPr>
        <w:t>. While this technique is popular and relatively easy to carry out, results may</w:t>
      </w:r>
      <w:r w:rsidR="000C68C4" w:rsidRPr="00B65462">
        <w:rPr>
          <w:rFonts w:ascii="Times New Roman" w:hAnsi="Times New Roman" w:cs="Times New Roman"/>
          <w:sz w:val="20"/>
          <w:szCs w:val="20"/>
        </w:rPr>
        <w:t xml:space="preserve"> be</w:t>
      </w:r>
      <w:r w:rsidR="004A52BB" w:rsidRPr="00B65462">
        <w:rPr>
          <w:rFonts w:ascii="Times New Roman" w:hAnsi="Times New Roman" w:cs="Times New Roman"/>
          <w:sz w:val="20"/>
          <w:szCs w:val="20"/>
        </w:rPr>
        <w:t xml:space="preserve"> suboptimal due to the high emphasis on surface-level feature extracti</w:t>
      </w:r>
      <w:r w:rsidR="00DE53E2" w:rsidRPr="00B65462">
        <w:rPr>
          <w:rFonts w:ascii="Times New Roman" w:hAnsi="Times New Roman" w:cs="Times New Roman"/>
          <w:sz w:val="20"/>
          <w:szCs w:val="20"/>
        </w:rPr>
        <w:t>on. For example, the sentence "</w:t>
      </w:r>
      <w:r w:rsidR="001E5707">
        <w:rPr>
          <w:rFonts w:ascii="Times New Roman" w:hAnsi="Times New Roman" w:cs="Times New Roman"/>
          <w:sz w:val="20"/>
          <w:szCs w:val="20"/>
        </w:rPr>
        <w:t>T</w:t>
      </w:r>
      <w:r w:rsidR="004A52BB" w:rsidRPr="00B65462">
        <w:rPr>
          <w:rFonts w:ascii="Times New Roman" w:hAnsi="Times New Roman" w:cs="Times New Roman"/>
          <w:sz w:val="20"/>
          <w:szCs w:val="20"/>
        </w:rPr>
        <w:t xml:space="preserve">oday is a new day for me," may yield scant affective information computationally, but may be high in emotional intensity. Statistical </w:t>
      </w:r>
      <w:r w:rsidR="001E5707">
        <w:rPr>
          <w:rFonts w:ascii="Times New Roman" w:hAnsi="Times New Roman" w:cs="Times New Roman"/>
          <w:sz w:val="20"/>
          <w:szCs w:val="20"/>
        </w:rPr>
        <w:t>n</w:t>
      </w:r>
      <w:r w:rsidR="004A52BB" w:rsidRPr="00B65462">
        <w:rPr>
          <w:rFonts w:ascii="Times New Roman" w:hAnsi="Times New Roman" w:cs="Times New Roman"/>
          <w:sz w:val="20"/>
          <w:szCs w:val="20"/>
        </w:rPr>
        <w:t>atural</w:t>
      </w:r>
      <w:r w:rsidR="001E5707">
        <w:rPr>
          <w:rFonts w:ascii="Times New Roman" w:hAnsi="Times New Roman" w:cs="Times New Roman"/>
          <w:sz w:val="20"/>
          <w:szCs w:val="20"/>
        </w:rPr>
        <w:t xml:space="preserve"> l</w:t>
      </w:r>
      <w:r w:rsidR="004A52BB" w:rsidRPr="00B65462">
        <w:rPr>
          <w:rFonts w:ascii="Times New Roman" w:hAnsi="Times New Roman" w:cs="Times New Roman"/>
          <w:sz w:val="20"/>
          <w:szCs w:val="20"/>
        </w:rPr>
        <w:t xml:space="preserve">anguage </w:t>
      </w:r>
      <w:r w:rsidR="001E5707">
        <w:rPr>
          <w:rFonts w:ascii="Times New Roman" w:hAnsi="Times New Roman" w:cs="Times New Roman"/>
          <w:sz w:val="20"/>
          <w:szCs w:val="20"/>
        </w:rPr>
        <w:t>p</w:t>
      </w:r>
      <w:r w:rsidR="004A52BB" w:rsidRPr="00B65462">
        <w:rPr>
          <w:rFonts w:ascii="Times New Roman" w:hAnsi="Times New Roman" w:cs="Times New Roman"/>
          <w:sz w:val="20"/>
          <w:szCs w:val="20"/>
        </w:rPr>
        <w:t>rocessing (e.g., support vector machine) techniques work well for large text parsing but yield poor results for sentence or word level</w:t>
      </w:r>
      <w:r w:rsidR="004C52FD" w:rsidRPr="00B65462">
        <w:rPr>
          <w:rFonts w:ascii="Times New Roman" w:hAnsi="Times New Roman" w:cs="Times New Roman"/>
          <w:sz w:val="20"/>
          <w:szCs w:val="20"/>
        </w:rPr>
        <w:t xml:space="preserve"> parsing (Elliott, 1989</w:t>
      </w:r>
      <w:r w:rsidR="008C3100" w:rsidRPr="00B65462">
        <w:rPr>
          <w:rFonts w:ascii="Times New Roman" w:hAnsi="Times New Roman" w:cs="Times New Roman"/>
          <w:sz w:val="20"/>
          <w:szCs w:val="20"/>
        </w:rPr>
        <w:t>)</w:t>
      </w:r>
      <w:r w:rsidR="004A52BB" w:rsidRPr="00B65462">
        <w:rPr>
          <w:rFonts w:ascii="Times New Roman" w:hAnsi="Times New Roman" w:cs="Times New Roman"/>
          <w:sz w:val="20"/>
          <w:szCs w:val="20"/>
        </w:rPr>
        <w:t xml:space="preserve">.  </w:t>
      </w:r>
    </w:p>
    <w:p w:rsidR="004A52BB" w:rsidRPr="00B65462" w:rsidRDefault="004A52BB" w:rsidP="004A52BB">
      <w:pPr>
        <w:spacing w:after="0" w:line="240" w:lineRule="auto"/>
        <w:jc w:val="both"/>
        <w:rPr>
          <w:rFonts w:ascii="Times New Roman" w:hAnsi="Times New Roman" w:cs="Times New Roman"/>
          <w:sz w:val="20"/>
          <w:szCs w:val="20"/>
        </w:rPr>
      </w:pPr>
    </w:p>
    <w:p w:rsidR="004127C7" w:rsidRPr="00B65462" w:rsidRDefault="004C52FD" w:rsidP="0041004D">
      <w:pPr>
        <w:spacing w:after="0" w:line="240" w:lineRule="auto"/>
        <w:jc w:val="both"/>
        <w:rPr>
          <w:rFonts w:ascii="Times New Roman" w:hAnsi="Times New Roman" w:cs="Times New Roman"/>
          <w:sz w:val="20"/>
          <w:szCs w:val="20"/>
        </w:rPr>
      </w:pPr>
      <w:r w:rsidRPr="00B65462">
        <w:rPr>
          <w:rFonts w:ascii="Times New Roman" w:hAnsi="Times New Roman" w:cs="Times New Roman"/>
          <w:sz w:val="20"/>
          <w:szCs w:val="20"/>
        </w:rPr>
        <w:t>Lui, Lieberman, and Selker (2003)</w:t>
      </w:r>
      <w:r w:rsidR="004A52BB" w:rsidRPr="00B65462">
        <w:rPr>
          <w:rFonts w:ascii="Times New Roman" w:hAnsi="Times New Roman" w:cs="Times New Roman"/>
          <w:sz w:val="20"/>
          <w:szCs w:val="20"/>
        </w:rPr>
        <w:t xml:space="preserve"> explored a novel approach to textual affect sensing using a real-world</w:t>
      </w:r>
      <w:r w:rsidR="006B7B21" w:rsidRPr="00B65462">
        <w:rPr>
          <w:rFonts w:ascii="Times New Roman" w:hAnsi="Times New Roman" w:cs="Times New Roman"/>
          <w:sz w:val="20"/>
          <w:szCs w:val="20"/>
        </w:rPr>
        <w:t>,</w:t>
      </w:r>
      <w:r w:rsidR="004A52BB" w:rsidRPr="00B65462">
        <w:rPr>
          <w:rFonts w:ascii="Times New Roman" w:hAnsi="Times New Roman" w:cs="Times New Roman"/>
          <w:sz w:val="20"/>
          <w:szCs w:val="20"/>
        </w:rPr>
        <w:t xml:space="preserve"> common sense knowledge base. A corpus of nearly half a million sentences was used to evaluate the affective nature and underlying semantic structure of presented sentences. Sentences were emotionally categorized using the Ekman emotional model (</w:t>
      </w:r>
      <w:r w:rsidRPr="00B65462">
        <w:rPr>
          <w:rFonts w:ascii="Times New Roman" w:hAnsi="Times New Roman" w:cs="Times New Roman"/>
          <w:sz w:val="20"/>
          <w:szCs w:val="20"/>
        </w:rPr>
        <w:t>Ekman, 1999</w:t>
      </w:r>
      <w:r w:rsidR="006B7B21" w:rsidRPr="00B65462">
        <w:rPr>
          <w:rFonts w:ascii="Times New Roman" w:hAnsi="Times New Roman" w:cs="Times New Roman"/>
          <w:sz w:val="20"/>
          <w:szCs w:val="20"/>
        </w:rPr>
        <w:t>)</w:t>
      </w:r>
      <w:r w:rsidR="004A52BB" w:rsidRPr="00B65462">
        <w:rPr>
          <w:rFonts w:ascii="Times New Roman" w:hAnsi="Times New Roman" w:cs="Times New Roman"/>
          <w:sz w:val="20"/>
          <w:szCs w:val="20"/>
        </w:rPr>
        <w:t>. The approach went beyond surface-level feature extraction techniques seen in traditional approaches to textual affect sensing, analyzing underlying sema</w:t>
      </w:r>
      <w:r w:rsidR="006B7B21" w:rsidRPr="00B65462">
        <w:rPr>
          <w:rFonts w:ascii="Times New Roman" w:hAnsi="Times New Roman" w:cs="Times New Roman"/>
          <w:sz w:val="20"/>
          <w:szCs w:val="20"/>
        </w:rPr>
        <w:t xml:space="preserve">ntic meanings related to affect </w:t>
      </w:r>
      <w:r w:rsidR="004A52BB" w:rsidRPr="00B65462">
        <w:rPr>
          <w:rFonts w:ascii="Times New Roman" w:hAnsi="Times New Roman" w:cs="Times New Roman"/>
          <w:sz w:val="20"/>
          <w:szCs w:val="20"/>
        </w:rPr>
        <w:t xml:space="preserve">on a sentence </w:t>
      </w:r>
      <w:r w:rsidR="006B7B21" w:rsidRPr="00B65462">
        <w:rPr>
          <w:rFonts w:ascii="Times New Roman" w:hAnsi="Times New Roman" w:cs="Times New Roman"/>
          <w:sz w:val="20"/>
          <w:szCs w:val="20"/>
        </w:rPr>
        <w:t>level.</w:t>
      </w:r>
      <w:r w:rsidR="004A52BB" w:rsidRPr="00B65462">
        <w:rPr>
          <w:rFonts w:ascii="Times New Roman" w:hAnsi="Times New Roman" w:cs="Times New Roman"/>
          <w:sz w:val="20"/>
          <w:szCs w:val="20"/>
        </w:rPr>
        <w:t xml:space="preserve"> </w:t>
      </w:r>
      <w:r w:rsidR="006B7B21" w:rsidRPr="00B65462">
        <w:rPr>
          <w:rFonts w:ascii="Times New Roman" w:hAnsi="Times New Roman" w:cs="Times New Roman"/>
          <w:sz w:val="20"/>
          <w:szCs w:val="20"/>
        </w:rPr>
        <w:t xml:space="preserve"> </w:t>
      </w:r>
      <w:r w:rsidR="001E5707">
        <w:rPr>
          <w:rFonts w:ascii="Times New Roman" w:hAnsi="Times New Roman" w:cs="Times New Roman"/>
          <w:sz w:val="20"/>
          <w:szCs w:val="20"/>
        </w:rPr>
        <w:t>The approach</w:t>
      </w:r>
      <w:r w:rsidRPr="00B65462">
        <w:rPr>
          <w:rFonts w:ascii="Times New Roman" w:hAnsi="Times New Roman" w:cs="Times New Roman"/>
          <w:sz w:val="20"/>
          <w:szCs w:val="20"/>
        </w:rPr>
        <w:t xml:space="preserve"> </w:t>
      </w:r>
      <w:r w:rsidR="00777CC5" w:rsidRPr="00B65462">
        <w:rPr>
          <w:rFonts w:ascii="Times New Roman" w:hAnsi="Times New Roman" w:cs="Times New Roman"/>
          <w:sz w:val="20"/>
          <w:szCs w:val="20"/>
        </w:rPr>
        <w:t>could</w:t>
      </w:r>
      <w:r w:rsidR="006B7B21" w:rsidRPr="00B65462">
        <w:rPr>
          <w:rFonts w:ascii="Times New Roman" w:hAnsi="Times New Roman" w:cs="Times New Roman"/>
          <w:sz w:val="20"/>
          <w:szCs w:val="20"/>
        </w:rPr>
        <w:t xml:space="preserve"> </w:t>
      </w:r>
      <w:r w:rsidR="00777CC5" w:rsidRPr="00B65462">
        <w:rPr>
          <w:rFonts w:ascii="Times New Roman" w:hAnsi="Times New Roman" w:cs="Times New Roman"/>
          <w:sz w:val="20"/>
          <w:szCs w:val="20"/>
        </w:rPr>
        <w:t xml:space="preserve">not, however, account for higher-level </w:t>
      </w:r>
      <w:r w:rsidR="006B7B21" w:rsidRPr="00B65462">
        <w:rPr>
          <w:rFonts w:ascii="Times New Roman" w:hAnsi="Times New Roman" w:cs="Times New Roman"/>
          <w:sz w:val="20"/>
          <w:szCs w:val="20"/>
        </w:rPr>
        <w:t>conversational context</w:t>
      </w:r>
      <w:r w:rsidRPr="00B65462">
        <w:rPr>
          <w:rFonts w:ascii="Times New Roman" w:hAnsi="Times New Roman" w:cs="Times New Roman"/>
          <w:sz w:val="20"/>
          <w:szCs w:val="20"/>
        </w:rPr>
        <w:t>s</w:t>
      </w:r>
      <w:r w:rsidR="00DD3D05" w:rsidRPr="00B65462">
        <w:rPr>
          <w:rFonts w:ascii="Times New Roman" w:hAnsi="Times New Roman" w:cs="Times New Roman"/>
          <w:sz w:val="20"/>
          <w:szCs w:val="20"/>
        </w:rPr>
        <w:t xml:space="preserve"> – a feature desirable when driving the behavior of agents through a sequence of interpersonal interactions</w:t>
      </w:r>
      <w:r w:rsidR="006B7B21" w:rsidRPr="00B65462">
        <w:rPr>
          <w:rFonts w:ascii="Times New Roman" w:hAnsi="Times New Roman" w:cs="Times New Roman"/>
          <w:sz w:val="20"/>
          <w:szCs w:val="20"/>
        </w:rPr>
        <w:t>.</w:t>
      </w:r>
      <w:r w:rsidR="00055966" w:rsidRPr="00B65462">
        <w:rPr>
          <w:rFonts w:ascii="Times New Roman" w:hAnsi="Times New Roman" w:cs="Times New Roman"/>
          <w:sz w:val="20"/>
          <w:szCs w:val="20"/>
        </w:rPr>
        <w:t xml:space="preserve"> </w:t>
      </w:r>
    </w:p>
    <w:p w:rsidR="004127C7" w:rsidRPr="00B65462" w:rsidRDefault="004127C7" w:rsidP="0041004D">
      <w:pPr>
        <w:spacing w:after="0" w:line="240" w:lineRule="auto"/>
        <w:jc w:val="both"/>
        <w:rPr>
          <w:rFonts w:ascii="Times New Roman" w:hAnsi="Times New Roman" w:cs="Times New Roman"/>
          <w:sz w:val="20"/>
          <w:szCs w:val="20"/>
        </w:rPr>
      </w:pPr>
    </w:p>
    <w:p w:rsidR="004127C7" w:rsidRPr="00B65462" w:rsidRDefault="004127C7" w:rsidP="004127C7">
      <w:pPr>
        <w:spacing w:after="0" w:line="240" w:lineRule="auto"/>
        <w:jc w:val="both"/>
        <w:rPr>
          <w:rFonts w:ascii="Times New Roman" w:hAnsi="Times New Roman" w:cs="Times New Roman"/>
          <w:sz w:val="20"/>
          <w:szCs w:val="20"/>
        </w:rPr>
      </w:pPr>
      <w:r w:rsidRPr="00B65462">
        <w:rPr>
          <w:rFonts w:ascii="Times New Roman" w:hAnsi="Times New Roman" w:cs="Times New Roman"/>
          <w:sz w:val="20"/>
          <w:szCs w:val="20"/>
        </w:rPr>
        <w:t xml:space="preserve">In order to accomplish the goal of accounting for conversational context, the present research sought to employ a combination of Lui, et al’s (2003) approach with recent developments in sequence to sequence (seq2seq) dialog modeling (Sutskever, Vinyals, &amp; Le, 2014).  Seq2seq refers to a machine learning architecture that can vectorize language inputs in a way that takes linguistic ordering into account.  This means that the algorithms involved don’t just process individual words for their emotional salience, but rather they incorporate contextual cues provided by surrounding words.  Contextual cues can be gathered from more than just the immediate sentence being parsed. Seq2seq models can </w:t>
      </w:r>
      <w:r w:rsidR="001E5707">
        <w:rPr>
          <w:rFonts w:ascii="Times New Roman" w:hAnsi="Times New Roman" w:cs="Times New Roman"/>
          <w:sz w:val="20"/>
          <w:szCs w:val="20"/>
        </w:rPr>
        <w:t>learn</w:t>
      </w:r>
      <w:r w:rsidRPr="00B65462">
        <w:rPr>
          <w:rFonts w:ascii="Times New Roman" w:hAnsi="Times New Roman" w:cs="Times New Roman"/>
          <w:sz w:val="20"/>
          <w:szCs w:val="20"/>
        </w:rPr>
        <w:t xml:space="preserve"> from a contextually appropriate dialogue corpus developed prior to a given interaction.  Moreover, </w:t>
      </w:r>
      <w:r w:rsidR="001E5707">
        <w:rPr>
          <w:rFonts w:ascii="Times New Roman" w:hAnsi="Times New Roman" w:cs="Times New Roman"/>
          <w:sz w:val="20"/>
          <w:szCs w:val="20"/>
        </w:rPr>
        <w:t xml:space="preserve">through such models, </w:t>
      </w:r>
      <w:r w:rsidRPr="00B65462">
        <w:rPr>
          <w:rFonts w:ascii="Times New Roman" w:hAnsi="Times New Roman" w:cs="Times New Roman"/>
          <w:sz w:val="20"/>
          <w:szCs w:val="20"/>
        </w:rPr>
        <w:t>the entire history of a given interaction between an agent and human user could become relevant for understanding the emotional salience of utterances, giving agents a kind of emotional memory through which behaviors could be driven. For the present research, a dialogue corpus was generated to support affect sensing and natural language dialogue generation applicable to social interactions within a military context.  In the following sections, the development of the dialogue corpus, its instantiation into systems for affect sensing and natural langue generation, and the performance of the resulting models will be discussed.</w:t>
      </w:r>
    </w:p>
    <w:p w:rsidR="00BC37BF" w:rsidRPr="00B65462" w:rsidRDefault="0041004D" w:rsidP="0041004D">
      <w:pPr>
        <w:spacing w:after="0" w:line="240" w:lineRule="auto"/>
        <w:jc w:val="both"/>
        <w:rPr>
          <w:rFonts w:ascii="Times New Roman" w:hAnsi="Times New Roman" w:cs="Times New Roman"/>
          <w:sz w:val="20"/>
          <w:szCs w:val="20"/>
        </w:rPr>
      </w:pPr>
      <w:r w:rsidRPr="00B65462">
        <w:rPr>
          <w:rFonts w:ascii="Times New Roman" w:hAnsi="Times New Roman" w:cs="Times New Roman"/>
          <w:sz w:val="20"/>
          <w:szCs w:val="20"/>
        </w:rPr>
        <w:t xml:space="preserve"> </w:t>
      </w:r>
    </w:p>
    <w:p w:rsidR="001155F6" w:rsidRPr="00B65462" w:rsidRDefault="001155F6" w:rsidP="0041004D">
      <w:pPr>
        <w:spacing w:after="0" w:line="240" w:lineRule="auto"/>
        <w:jc w:val="both"/>
        <w:rPr>
          <w:rFonts w:ascii="Times New Roman" w:hAnsi="Times New Roman" w:cs="Times New Roman"/>
          <w:sz w:val="20"/>
          <w:szCs w:val="20"/>
        </w:rPr>
      </w:pPr>
    </w:p>
    <w:p w:rsidR="00FA1360" w:rsidRPr="00B65462" w:rsidRDefault="00FA1360" w:rsidP="00BC37BF">
      <w:pPr>
        <w:spacing w:after="0" w:line="240" w:lineRule="auto"/>
        <w:rPr>
          <w:rFonts w:ascii="Times New Roman" w:hAnsi="Times New Roman" w:cs="Times New Roman"/>
          <w:b/>
          <w:sz w:val="20"/>
          <w:szCs w:val="20"/>
        </w:rPr>
      </w:pPr>
      <w:r w:rsidRPr="00B65462">
        <w:rPr>
          <w:rFonts w:ascii="Times New Roman" w:hAnsi="Times New Roman" w:cs="Times New Roman"/>
          <w:b/>
          <w:sz w:val="20"/>
          <w:szCs w:val="20"/>
        </w:rPr>
        <w:t xml:space="preserve">METHOD </w:t>
      </w:r>
    </w:p>
    <w:p w:rsidR="00BC37BF" w:rsidRPr="00B65462" w:rsidRDefault="00BC37BF" w:rsidP="00BC37BF">
      <w:pPr>
        <w:pStyle w:val="NormalDouble"/>
        <w:spacing w:line="240" w:lineRule="auto"/>
        <w:ind w:firstLine="0"/>
        <w:jc w:val="both"/>
        <w:rPr>
          <w:b/>
          <w:sz w:val="20"/>
          <w:szCs w:val="20"/>
        </w:rPr>
      </w:pPr>
    </w:p>
    <w:p w:rsidR="00467362" w:rsidRPr="00B65462" w:rsidRDefault="007F001C" w:rsidP="00BC37BF">
      <w:pPr>
        <w:pStyle w:val="NormalDouble"/>
        <w:spacing w:line="240" w:lineRule="auto"/>
        <w:ind w:firstLine="0"/>
        <w:jc w:val="both"/>
        <w:rPr>
          <w:sz w:val="20"/>
          <w:szCs w:val="20"/>
        </w:rPr>
      </w:pPr>
      <w:r w:rsidRPr="00B65462">
        <w:rPr>
          <w:b/>
          <w:sz w:val="20"/>
          <w:szCs w:val="20"/>
        </w:rPr>
        <w:t xml:space="preserve">Overview </w:t>
      </w:r>
    </w:p>
    <w:p w:rsidR="00810DEF" w:rsidRPr="00B65462" w:rsidRDefault="00CC533E" w:rsidP="006375EE">
      <w:pPr>
        <w:pStyle w:val="NormalDouble"/>
        <w:spacing w:line="240" w:lineRule="auto"/>
        <w:ind w:firstLine="0"/>
        <w:jc w:val="both"/>
        <w:rPr>
          <w:sz w:val="20"/>
          <w:szCs w:val="20"/>
        </w:rPr>
      </w:pPr>
      <w:r w:rsidRPr="00B65462">
        <w:rPr>
          <w:sz w:val="20"/>
          <w:szCs w:val="20"/>
        </w:rPr>
        <w:t>To</w:t>
      </w:r>
      <w:r w:rsidR="00B43CF6" w:rsidRPr="00B65462">
        <w:rPr>
          <w:sz w:val="20"/>
          <w:szCs w:val="20"/>
        </w:rPr>
        <w:t xml:space="preserve"> facilitate the goals of agent affect sensing and natural language generation</w:t>
      </w:r>
      <w:r w:rsidR="006375EE" w:rsidRPr="00B65462">
        <w:rPr>
          <w:sz w:val="20"/>
          <w:szCs w:val="20"/>
        </w:rPr>
        <w:t>, a tailored dialogue corpus was needed for agent model training.  T</w:t>
      </w:r>
      <w:r w:rsidR="00C624C2" w:rsidRPr="00B65462">
        <w:rPr>
          <w:sz w:val="20"/>
          <w:szCs w:val="20"/>
        </w:rPr>
        <w:t xml:space="preserve">he </w:t>
      </w:r>
      <w:r w:rsidR="00810DEF" w:rsidRPr="00B65462">
        <w:rPr>
          <w:sz w:val="20"/>
          <w:szCs w:val="20"/>
        </w:rPr>
        <w:t>Real World Profes</w:t>
      </w:r>
      <w:r w:rsidR="00C624C2" w:rsidRPr="00B65462">
        <w:rPr>
          <w:sz w:val="20"/>
          <w:szCs w:val="20"/>
        </w:rPr>
        <w:t>sional Conflicts Dialog</w:t>
      </w:r>
      <w:r w:rsidR="00EC68E1" w:rsidRPr="00B65462">
        <w:rPr>
          <w:sz w:val="20"/>
          <w:szCs w:val="20"/>
        </w:rPr>
        <w:t>ue</w:t>
      </w:r>
      <w:r w:rsidR="00C624C2" w:rsidRPr="00B65462">
        <w:rPr>
          <w:sz w:val="20"/>
          <w:szCs w:val="20"/>
        </w:rPr>
        <w:t xml:space="preserve"> Corpus</w:t>
      </w:r>
      <w:r w:rsidR="00F32F28" w:rsidRPr="00B65462">
        <w:rPr>
          <w:sz w:val="20"/>
          <w:szCs w:val="20"/>
        </w:rPr>
        <w:t xml:space="preserve"> </w:t>
      </w:r>
      <w:r w:rsidR="00C624C2" w:rsidRPr="00B65462">
        <w:rPr>
          <w:sz w:val="20"/>
          <w:szCs w:val="20"/>
        </w:rPr>
        <w:t>(RWP</w:t>
      </w:r>
      <w:r w:rsidR="006375EE" w:rsidRPr="00B65462">
        <w:rPr>
          <w:sz w:val="20"/>
          <w:szCs w:val="20"/>
        </w:rPr>
        <w:t>C</w:t>
      </w:r>
      <w:r w:rsidR="00C624C2" w:rsidRPr="00B65462">
        <w:rPr>
          <w:sz w:val="20"/>
          <w:szCs w:val="20"/>
        </w:rPr>
        <w:t xml:space="preserve">DC) </w:t>
      </w:r>
      <w:r w:rsidR="006375EE" w:rsidRPr="00B65462">
        <w:rPr>
          <w:sz w:val="20"/>
          <w:szCs w:val="20"/>
        </w:rPr>
        <w:t>was developed to reflect</w:t>
      </w:r>
      <w:r w:rsidR="0041004D" w:rsidRPr="00B65462">
        <w:rPr>
          <w:sz w:val="20"/>
          <w:szCs w:val="20"/>
        </w:rPr>
        <w:t xml:space="preserve"> the four emotional regions</w:t>
      </w:r>
      <w:r w:rsidR="00AC1F97" w:rsidRPr="00B65462">
        <w:rPr>
          <w:sz w:val="20"/>
          <w:szCs w:val="20"/>
        </w:rPr>
        <w:t xml:space="preserve"> (PVHI, NVHI, NVLI, and PVLI)</w:t>
      </w:r>
      <w:r w:rsidR="0041004D" w:rsidRPr="00B65462">
        <w:rPr>
          <w:sz w:val="20"/>
          <w:szCs w:val="20"/>
        </w:rPr>
        <w:t xml:space="preserve"> on the CMA.</w:t>
      </w:r>
      <w:r w:rsidR="006375EE" w:rsidRPr="00B65462">
        <w:rPr>
          <w:sz w:val="20"/>
          <w:szCs w:val="20"/>
        </w:rPr>
        <w:t xml:space="preserve">  The RWPCDC was then used as the basis for training and testing agent models for both affect </w:t>
      </w:r>
      <w:r w:rsidR="00EC68E1" w:rsidRPr="00B65462">
        <w:rPr>
          <w:sz w:val="20"/>
          <w:szCs w:val="20"/>
        </w:rPr>
        <w:t>sensing and</w:t>
      </w:r>
      <w:r w:rsidR="006375EE" w:rsidRPr="00B65462">
        <w:rPr>
          <w:sz w:val="20"/>
          <w:szCs w:val="20"/>
        </w:rPr>
        <w:t xml:space="preserve"> natural language generation.</w:t>
      </w:r>
      <w:r w:rsidR="0041004D" w:rsidRPr="00B65462">
        <w:rPr>
          <w:sz w:val="20"/>
          <w:szCs w:val="20"/>
        </w:rPr>
        <w:t xml:space="preserve"> </w:t>
      </w:r>
      <w:r w:rsidR="006375EE" w:rsidRPr="00B65462">
        <w:rPr>
          <w:sz w:val="20"/>
          <w:szCs w:val="20"/>
        </w:rPr>
        <w:t xml:space="preserve">Affect sensing performance was evaluated by measuring the accuracy with which agent models could classify unfamiliar emotional statements, while </w:t>
      </w:r>
      <w:r w:rsidR="001155F6" w:rsidRPr="00B65462">
        <w:rPr>
          <w:sz w:val="20"/>
          <w:szCs w:val="20"/>
        </w:rPr>
        <w:t>natural language</w:t>
      </w:r>
      <w:r w:rsidR="006375EE" w:rsidRPr="00B65462">
        <w:rPr>
          <w:sz w:val="20"/>
          <w:szCs w:val="20"/>
        </w:rPr>
        <w:t xml:space="preserve"> generation performance</w:t>
      </w:r>
      <w:r w:rsidR="001155F6" w:rsidRPr="00B65462">
        <w:rPr>
          <w:sz w:val="20"/>
          <w:szCs w:val="20"/>
        </w:rPr>
        <w:t xml:space="preserve"> </w:t>
      </w:r>
      <w:r w:rsidR="006375EE" w:rsidRPr="00B65462">
        <w:rPr>
          <w:sz w:val="20"/>
          <w:szCs w:val="20"/>
        </w:rPr>
        <w:t>was</w:t>
      </w:r>
      <w:r w:rsidR="001155F6" w:rsidRPr="00B65462">
        <w:rPr>
          <w:sz w:val="20"/>
          <w:szCs w:val="20"/>
        </w:rPr>
        <w:t xml:space="preserve"> evaluated in terms of </w:t>
      </w:r>
      <w:r w:rsidR="006375EE" w:rsidRPr="00B65462">
        <w:rPr>
          <w:sz w:val="20"/>
          <w:szCs w:val="20"/>
        </w:rPr>
        <w:t xml:space="preserve">utterance </w:t>
      </w:r>
      <w:r w:rsidR="001155F6" w:rsidRPr="00B65462">
        <w:rPr>
          <w:sz w:val="20"/>
          <w:szCs w:val="20"/>
        </w:rPr>
        <w:t xml:space="preserve">intelligibility and emotional appropriateness. </w:t>
      </w:r>
    </w:p>
    <w:p w:rsidR="00810DEF" w:rsidRPr="00B65462" w:rsidRDefault="00810DEF" w:rsidP="00F32F28">
      <w:pPr>
        <w:pStyle w:val="NormalDouble"/>
        <w:spacing w:line="240" w:lineRule="auto"/>
        <w:ind w:firstLine="0"/>
        <w:jc w:val="both"/>
        <w:rPr>
          <w:sz w:val="20"/>
          <w:szCs w:val="20"/>
        </w:rPr>
      </w:pPr>
    </w:p>
    <w:p w:rsidR="00810DEF" w:rsidRPr="00B65462" w:rsidRDefault="006375EE" w:rsidP="00A058AB">
      <w:pPr>
        <w:pStyle w:val="NormalDouble"/>
        <w:spacing w:line="240" w:lineRule="auto"/>
        <w:ind w:firstLine="0"/>
        <w:jc w:val="both"/>
        <w:rPr>
          <w:b/>
          <w:sz w:val="20"/>
          <w:szCs w:val="20"/>
        </w:rPr>
      </w:pPr>
      <w:r w:rsidRPr="00B65462">
        <w:rPr>
          <w:b/>
          <w:sz w:val="20"/>
          <w:szCs w:val="20"/>
        </w:rPr>
        <w:t>Building the Real World Professional Conflicts Dialog</w:t>
      </w:r>
      <w:r w:rsidR="00EC68E1" w:rsidRPr="00B65462">
        <w:rPr>
          <w:b/>
          <w:sz w:val="20"/>
          <w:szCs w:val="20"/>
        </w:rPr>
        <w:t>ue</w:t>
      </w:r>
      <w:r w:rsidRPr="00B65462">
        <w:rPr>
          <w:b/>
          <w:sz w:val="20"/>
          <w:szCs w:val="20"/>
        </w:rPr>
        <w:t xml:space="preserve"> Corpus </w:t>
      </w:r>
    </w:p>
    <w:p w:rsidR="00DB6D49" w:rsidRPr="00B65462" w:rsidRDefault="00DB6D49" w:rsidP="006375EE">
      <w:pPr>
        <w:pStyle w:val="NormalDouble"/>
        <w:spacing w:line="240" w:lineRule="auto"/>
        <w:ind w:firstLine="0"/>
        <w:jc w:val="both"/>
        <w:rPr>
          <w:sz w:val="20"/>
          <w:szCs w:val="20"/>
        </w:rPr>
      </w:pPr>
    </w:p>
    <w:p w:rsidR="00DB6D49" w:rsidRPr="00B65462" w:rsidRDefault="00DB6D49" w:rsidP="00A058AB">
      <w:pPr>
        <w:pStyle w:val="NormalDouble"/>
        <w:spacing w:line="240" w:lineRule="auto"/>
        <w:ind w:firstLine="0"/>
        <w:jc w:val="both"/>
        <w:rPr>
          <w:b/>
          <w:sz w:val="20"/>
          <w:szCs w:val="20"/>
        </w:rPr>
      </w:pPr>
      <w:r w:rsidRPr="00B65462">
        <w:rPr>
          <w:b/>
          <w:sz w:val="20"/>
          <w:szCs w:val="20"/>
        </w:rPr>
        <w:t>Participants</w:t>
      </w:r>
    </w:p>
    <w:p w:rsidR="0027249D" w:rsidRPr="00B65462" w:rsidRDefault="0027249D" w:rsidP="0027249D">
      <w:pPr>
        <w:pStyle w:val="NormalDouble"/>
        <w:spacing w:line="240" w:lineRule="auto"/>
        <w:ind w:firstLine="0"/>
        <w:jc w:val="both"/>
        <w:rPr>
          <w:sz w:val="20"/>
          <w:szCs w:val="20"/>
        </w:rPr>
      </w:pPr>
      <w:r w:rsidRPr="00B65462">
        <w:rPr>
          <w:sz w:val="20"/>
          <w:szCs w:val="20"/>
        </w:rPr>
        <w:t>Two groups of participants contributed to the building of the RWPCDC.  The first group consisted of 96</w:t>
      </w:r>
      <w:r w:rsidR="00810DEF" w:rsidRPr="00B65462">
        <w:rPr>
          <w:sz w:val="20"/>
          <w:szCs w:val="20"/>
        </w:rPr>
        <w:t xml:space="preserve"> students from </w:t>
      </w:r>
      <w:r w:rsidR="00CC1373" w:rsidRPr="00B65462">
        <w:rPr>
          <w:sz w:val="20"/>
          <w:szCs w:val="20"/>
        </w:rPr>
        <w:t>the Officer Candidate School</w:t>
      </w:r>
      <w:r w:rsidRPr="00B65462">
        <w:rPr>
          <w:sz w:val="20"/>
          <w:szCs w:val="20"/>
        </w:rPr>
        <w:t xml:space="preserve"> at Fort Benning</w:t>
      </w:r>
      <w:r w:rsidR="00810DEF" w:rsidRPr="00B65462">
        <w:rPr>
          <w:sz w:val="20"/>
          <w:szCs w:val="20"/>
        </w:rPr>
        <w:t>.</w:t>
      </w:r>
      <w:r w:rsidRPr="00B65462">
        <w:rPr>
          <w:sz w:val="20"/>
          <w:szCs w:val="20"/>
        </w:rPr>
        <w:t xml:space="preserve">  The qualifications to enroll in OCS are: being a US </w:t>
      </w:r>
      <w:r w:rsidR="00EC68E1" w:rsidRPr="00B65462">
        <w:rPr>
          <w:sz w:val="20"/>
          <w:szCs w:val="20"/>
        </w:rPr>
        <w:t>citizen, having</w:t>
      </w:r>
      <w:r w:rsidRPr="00B65462">
        <w:rPr>
          <w:sz w:val="20"/>
          <w:szCs w:val="20"/>
        </w:rPr>
        <w:t xml:space="preserve"> a 4-year college </w:t>
      </w:r>
      <w:r w:rsidR="00EC68E1" w:rsidRPr="00B65462">
        <w:rPr>
          <w:sz w:val="20"/>
          <w:szCs w:val="20"/>
        </w:rPr>
        <w:t>degree, being</w:t>
      </w:r>
      <w:r w:rsidRPr="00B65462">
        <w:rPr>
          <w:sz w:val="20"/>
          <w:szCs w:val="20"/>
        </w:rPr>
        <w:t xml:space="preserve"> between 19 and 32 years old, </w:t>
      </w:r>
      <w:r w:rsidR="00EC68E1" w:rsidRPr="00B65462">
        <w:rPr>
          <w:sz w:val="20"/>
          <w:szCs w:val="20"/>
        </w:rPr>
        <w:t>and eligibility</w:t>
      </w:r>
      <w:r w:rsidR="00CC533E" w:rsidRPr="00B65462">
        <w:rPr>
          <w:sz w:val="20"/>
          <w:szCs w:val="20"/>
        </w:rPr>
        <w:t xml:space="preserve"> </w:t>
      </w:r>
      <w:r w:rsidRPr="00B65462">
        <w:rPr>
          <w:sz w:val="20"/>
          <w:szCs w:val="20"/>
        </w:rPr>
        <w:t>for a secret security clearance.  No specific demographics were collected for the OCS students, but most (~80%) would have been males in their early 20s.  The second group consisted of 29 participants from the Columbus State University’s Psychology Department.  No specific demographics were collected for this group either, but most</w:t>
      </w:r>
      <w:r w:rsidR="00390188" w:rsidRPr="00B65462">
        <w:rPr>
          <w:sz w:val="20"/>
          <w:szCs w:val="20"/>
        </w:rPr>
        <w:t xml:space="preserve"> (~</w:t>
      </w:r>
      <w:r w:rsidR="006375EE" w:rsidRPr="00B65462">
        <w:rPr>
          <w:sz w:val="20"/>
          <w:szCs w:val="20"/>
        </w:rPr>
        <w:t>59</w:t>
      </w:r>
      <w:r w:rsidR="00390188" w:rsidRPr="00B65462">
        <w:rPr>
          <w:sz w:val="20"/>
          <w:szCs w:val="20"/>
        </w:rPr>
        <w:t>%)</w:t>
      </w:r>
      <w:r w:rsidRPr="00B65462">
        <w:rPr>
          <w:sz w:val="20"/>
          <w:szCs w:val="20"/>
        </w:rPr>
        <w:t xml:space="preserve"> w</w:t>
      </w:r>
      <w:r w:rsidR="00390188" w:rsidRPr="00B65462">
        <w:rPr>
          <w:sz w:val="20"/>
          <w:szCs w:val="20"/>
        </w:rPr>
        <w:t>ould have been females between 18 and 2</w:t>
      </w:r>
      <w:r w:rsidR="006375EE" w:rsidRPr="00B65462">
        <w:rPr>
          <w:sz w:val="20"/>
          <w:szCs w:val="20"/>
        </w:rPr>
        <w:t>4</w:t>
      </w:r>
      <w:r w:rsidR="00390188" w:rsidRPr="00B65462">
        <w:rPr>
          <w:sz w:val="20"/>
          <w:szCs w:val="20"/>
        </w:rPr>
        <w:t xml:space="preserve"> years old.  </w:t>
      </w:r>
    </w:p>
    <w:p w:rsidR="00DB6D49" w:rsidRPr="00B65462" w:rsidRDefault="00DB6D49" w:rsidP="00CC1373">
      <w:pPr>
        <w:pStyle w:val="NormalDouble"/>
        <w:spacing w:line="240" w:lineRule="auto"/>
        <w:ind w:firstLine="0"/>
        <w:jc w:val="both"/>
        <w:rPr>
          <w:b/>
          <w:sz w:val="20"/>
          <w:szCs w:val="20"/>
        </w:rPr>
      </w:pPr>
      <w:r w:rsidRPr="00B65462">
        <w:rPr>
          <w:b/>
          <w:sz w:val="20"/>
          <w:szCs w:val="20"/>
        </w:rPr>
        <w:t>Materials and Procedures</w:t>
      </w:r>
    </w:p>
    <w:p w:rsidR="00310C9E" w:rsidRPr="00B65462" w:rsidRDefault="00390188" w:rsidP="00390188">
      <w:pPr>
        <w:pStyle w:val="NormalDouble"/>
        <w:spacing w:line="240" w:lineRule="auto"/>
        <w:ind w:firstLine="0"/>
        <w:jc w:val="both"/>
        <w:rPr>
          <w:sz w:val="20"/>
          <w:szCs w:val="20"/>
        </w:rPr>
      </w:pPr>
      <w:r w:rsidRPr="00B65462">
        <w:rPr>
          <w:sz w:val="20"/>
          <w:szCs w:val="20"/>
        </w:rPr>
        <w:t xml:space="preserve">Participants provided utterances in response to </w:t>
      </w:r>
      <w:r w:rsidR="00CC533E" w:rsidRPr="00B65462">
        <w:rPr>
          <w:sz w:val="20"/>
          <w:szCs w:val="20"/>
        </w:rPr>
        <w:t xml:space="preserve">four </w:t>
      </w:r>
      <w:r w:rsidRPr="00B65462">
        <w:rPr>
          <w:sz w:val="20"/>
          <w:szCs w:val="20"/>
        </w:rPr>
        <w:t>text-based scenarios</w:t>
      </w:r>
      <w:r w:rsidR="00D455AB" w:rsidRPr="00B65462">
        <w:rPr>
          <w:sz w:val="20"/>
          <w:szCs w:val="20"/>
        </w:rPr>
        <w:t xml:space="preserve"> (each based on existing Army training materials)</w:t>
      </w:r>
      <w:r w:rsidR="007B27E8" w:rsidRPr="00B65462">
        <w:rPr>
          <w:sz w:val="20"/>
          <w:szCs w:val="20"/>
        </w:rPr>
        <w:t>, w</w:t>
      </w:r>
      <w:r w:rsidR="001A5BC1" w:rsidRPr="00B65462">
        <w:rPr>
          <w:sz w:val="20"/>
          <w:szCs w:val="20"/>
        </w:rPr>
        <w:t>hich are presented in Table 1</w:t>
      </w:r>
      <w:r w:rsidRPr="00B65462">
        <w:rPr>
          <w:sz w:val="20"/>
          <w:szCs w:val="20"/>
        </w:rPr>
        <w:t>.  Each scenario presented a situation in which a cha</w:t>
      </w:r>
      <w:r w:rsidR="001155F6" w:rsidRPr="00B65462">
        <w:rPr>
          <w:sz w:val="20"/>
          <w:szCs w:val="20"/>
        </w:rPr>
        <w:t xml:space="preserve">racter is introduced with whom </w:t>
      </w:r>
      <w:r w:rsidRPr="00B65462">
        <w:rPr>
          <w:sz w:val="20"/>
          <w:szCs w:val="20"/>
        </w:rPr>
        <w:t>the participant is engaged in conversation.</w:t>
      </w:r>
      <w:r w:rsidR="00F0017F" w:rsidRPr="00B65462">
        <w:rPr>
          <w:sz w:val="20"/>
          <w:szCs w:val="20"/>
        </w:rPr>
        <w:t xml:space="preserve">  Participants took on the role of a leader (i.e., Lieutenant) who is conversing with a professional subordinate in the context of a work-based conflict.</w:t>
      </w:r>
      <w:r w:rsidRPr="00B65462">
        <w:rPr>
          <w:sz w:val="20"/>
          <w:szCs w:val="20"/>
        </w:rPr>
        <w:t xml:space="preserve">  The </w:t>
      </w:r>
      <w:r w:rsidR="00F0017F" w:rsidRPr="00B65462">
        <w:rPr>
          <w:sz w:val="20"/>
          <w:szCs w:val="20"/>
        </w:rPr>
        <w:t xml:space="preserve">subordinate </w:t>
      </w:r>
      <w:r w:rsidRPr="00B65462">
        <w:rPr>
          <w:sz w:val="20"/>
          <w:szCs w:val="20"/>
        </w:rPr>
        <w:t xml:space="preserve">characters in the </w:t>
      </w:r>
      <w:r w:rsidR="00CC533E" w:rsidRPr="00B65462">
        <w:rPr>
          <w:sz w:val="20"/>
          <w:szCs w:val="20"/>
        </w:rPr>
        <w:t xml:space="preserve">four </w:t>
      </w:r>
      <w:r w:rsidRPr="00B65462">
        <w:rPr>
          <w:sz w:val="20"/>
          <w:szCs w:val="20"/>
        </w:rPr>
        <w:t xml:space="preserve">scenarios vary in their initial emotional state.  </w:t>
      </w:r>
      <w:r w:rsidR="00F0017F" w:rsidRPr="00B65462">
        <w:rPr>
          <w:sz w:val="20"/>
          <w:szCs w:val="20"/>
        </w:rPr>
        <w:t>T</w:t>
      </w:r>
      <w:r w:rsidRPr="00B65462">
        <w:rPr>
          <w:sz w:val="20"/>
          <w:szCs w:val="20"/>
        </w:rPr>
        <w:t xml:space="preserve">hat is, one character is depicted as </w:t>
      </w:r>
      <w:r w:rsidR="00AC1F97" w:rsidRPr="00B65462">
        <w:rPr>
          <w:sz w:val="20"/>
          <w:szCs w:val="20"/>
        </w:rPr>
        <w:t>PVHI</w:t>
      </w:r>
      <w:r w:rsidR="00F32F28" w:rsidRPr="00B65462">
        <w:rPr>
          <w:sz w:val="20"/>
          <w:szCs w:val="20"/>
        </w:rPr>
        <w:t xml:space="preserve"> </w:t>
      </w:r>
      <w:r w:rsidR="00310C9E" w:rsidRPr="00B65462">
        <w:rPr>
          <w:sz w:val="20"/>
          <w:szCs w:val="20"/>
        </w:rPr>
        <w:t>(</w:t>
      </w:r>
      <w:r w:rsidR="006375EE" w:rsidRPr="00B65462">
        <w:rPr>
          <w:sz w:val="20"/>
          <w:szCs w:val="20"/>
        </w:rPr>
        <w:t>positive</w:t>
      </w:r>
      <w:r w:rsidR="00310C9E" w:rsidRPr="00B65462">
        <w:rPr>
          <w:sz w:val="20"/>
          <w:szCs w:val="20"/>
        </w:rPr>
        <w:t xml:space="preserve"> in valence</w:t>
      </w:r>
      <w:r w:rsidR="00C44C71" w:rsidRPr="00B65462">
        <w:rPr>
          <w:sz w:val="20"/>
          <w:szCs w:val="20"/>
        </w:rPr>
        <w:t>, high in intensity</w:t>
      </w:r>
      <w:r w:rsidR="00310C9E" w:rsidRPr="00B65462">
        <w:rPr>
          <w:sz w:val="20"/>
          <w:szCs w:val="20"/>
        </w:rPr>
        <w:t xml:space="preserve"> – happy, enthusiastic), another </w:t>
      </w:r>
      <w:r w:rsidR="00AC1F97" w:rsidRPr="00B65462">
        <w:rPr>
          <w:sz w:val="20"/>
          <w:szCs w:val="20"/>
        </w:rPr>
        <w:t>as NVHI</w:t>
      </w:r>
      <w:r w:rsidR="00310C9E" w:rsidRPr="00B65462">
        <w:rPr>
          <w:sz w:val="20"/>
          <w:szCs w:val="20"/>
        </w:rPr>
        <w:t>, etc.</w:t>
      </w:r>
      <w:r w:rsidR="00F32F28" w:rsidRPr="00B65462">
        <w:rPr>
          <w:sz w:val="20"/>
          <w:szCs w:val="20"/>
        </w:rPr>
        <w:t xml:space="preserve"> (Russell, 1980).</w:t>
      </w:r>
      <w:r w:rsidRPr="00B65462">
        <w:rPr>
          <w:sz w:val="20"/>
          <w:szCs w:val="20"/>
        </w:rPr>
        <w:t xml:space="preserve">  For each scenario, participants were asked to provide eight utterances</w:t>
      </w:r>
      <w:r w:rsidR="00A6731B" w:rsidRPr="00B65462">
        <w:rPr>
          <w:sz w:val="20"/>
          <w:szCs w:val="20"/>
        </w:rPr>
        <w:t xml:space="preserve"> (each with a 255-character limit)</w:t>
      </w:r>
      <w:r w:rsidR="00310C9E" w:rsidRPr="00B65462">
        <w:rPr>
          <w:sz w:val="20"/>
          <w:szCs w:val="20"/>
        </w:rPr>
        <w:t>.  Six</w:t>
      </w:r>
      <w:r w:rsidRPr="00B65462">
        <w:rPr>
          <w:sz w:val="20"/>
          <w:szCs w:val="20"/>
        </w:rPr>
        <w:t xml:space="preserve"> </w:t>
      </w:r>
      <w:r w:rsidR="00310C9E" w:rsidRPr="00B65462">
        <w:rPr>
          <w:sz w:val="20"/>
          <w:szCs w:val="20"/>
        </w:rPr>
        <w:t xml:space="preserve">of these </w:t>
      </w:r>
      <w:r w:rsidRPr="00B65462">
        <w:rPr>
          <w:sz w:val="20"/>
          <w:szCs w:val="20"/>
        </w:rPr>
        <w:t xml:space="preserve">utterances </w:t>
      </w:r>
      <w:r w:rsidR="00310C9E" w:rsidRPr="00B65462">
        <w:rPr>
          <w:sz w:val="20"/>
          <w:szCs w:val="20"/>
        </w:rPr>
        <w:t>were to</w:t>
      </w:r>
      <w:r w:rsidRPr="00B65462">
        <w:rPr>
          <w:sz w:val="20"/>
          <w:szCs w:val="20"/>
        </w:rPr>
        <w:t xml:space="preserve"> </w:t>
      </w:r>
      <w:r w:rsidR="00310C9E" w:rsidRPr="00B65462">
        <w:rPr>
          <w:sz w:val="20"/>
          <w:szCs w:val="20"/>
        </w:rPr>
        <w:t xml:space="preserve">have the emotional impact of moving the character from their initial state to a specified target state (e.g., </w:t>
      </w:r>
      <w:r w:rsidR="00C624C2" w:rsidRPr="00B65462">
        <w:rPr>
          <w:sz w:val="20"/>
          <w:szCs w:val="20"/>
        </w:rPr>
        <w:t xml:space="preserve">two </w:t>
      </w:r>
      <w:r w:rsidR="00310C9E" w:rsidRPr="00B65462">
        <w:rPr>
          <w:sz w:val="20"/>
          <w:szCs w:val="20"/>
        </w:rPr>
        <w:t>utterances to move the charac</w:t>
      </w:r>
      <w:r w:rsidR="00C624C2" w:rsidRPr="00B65462">
        <w:rPr>
          <w:sz w:val="20"/>
          <w:szCs w:val="20"/>
        </w:rPr>
        <w:t xml:space="preserve">ter from </w:t>
      </w:r>
      <w:r w:rsidR="00AC1F97" w:rsidRPr="00B65462">
        <w:rPr>
          <w:sz w:val="20"/>
          <w:szCs w:val="20"/>
        </w:rPr>
        <w:t>PVHI</w:t>
      </w:r>
      <w:r w:rsidR="00C624C2" w:rsidRPr="00B65462">
        <w:rPr>
          <w:sz w:val="20"/>
          <w:szCs w:val="20"/>
        </w:rPr>
        <w:t xml:space="preserve"> to </w:t>
      </w:r>
      <w:r w:rsidR="00AC1F97" w:rsidRPr="00B65462">
        <w:rPr>
          <w:sz w:val="20"/>
          <w:szCs w:val="20"/>
        </w:rPr>
        <w:t>NVHI</w:t>
      </w:r>
      <w:r w:rsidR="00C624C2" w:rsidRPr="00B65462">
        <w:rPr>
          <w:sz w:val="20"/>
          <w:szCs w:val="20"/>
        </w:rPr>
        <w:t>; two utterances</w:t>
      </w:r>
      <w:r w:rsidR="00310C9E" w:rsidRPr="00B65462">
        <w:rPr>
          <w:sz w:val="20"/>
          <w:szCs w:val="20"/>
        </w:rPr>
        <w:t xml:space="preserve"> to move the character </w:t>
      </w:r>
      <w:r w:rsidR="00C624C2" w:rsidRPr="00B65462">
        <w:rPr>
          <w:sz w:val="20"/>
          <w:szCs w:val="20"/>
        </w:rPr>
        <w:t xml:space="preserve">from </w:t>
      </w:r>
      <w:r w:rsidR="00AC1F97" w:rsidRPr="00B65462">
        <w:rPr>
          <w:sz w:val="20"/>
          <w:szCs w:val="20"/>
        </w:rPr>
        <w:t>PVHI</w:t>
      </w:r>
      <w:r w:rsidR="00C624C2" w:rsidRPr="00B65462">
        <w:rPr>
          <w:sz w:val="20"/>
          <w:szCs w:val="20"/>
        </w:rPr>
        <w:t xml:space="preserve"> to </w:t>
      </w:r>
      <w:r w:rsidR="00AC1F97" w:rsidRPr="00B65462">
        <w:rPr>
          <w:sz w:val="20"/>
          <w:szCs w:val="20"/>
        </w:rPr>
        <w:t>NVLI</w:t>
      </w:r>
      <w:r w:rsidR="00C624C2" w:rsidRPr="00B65462">
        <w:rPr>
          <w:sz w:val="20"/>
          <w:szCs w:val="20"/>
        </w:rPr>
        <w:t>; and two</w:t>
      </w:r>
      <w:r w:rsidR="00310C9E" w:rsidRPr="00B65462">
        <w:rPr>
          <w:sz w:val="20"/>
          <w:szCs w:val="20"/>
        </w:rPr>
        <w:t xml:space="preserve"> utterances to move the character from </w:t>
      </w:r>
      <w:r w:rsidR="00AC1F97" w:rsidRPr="00B65462">
        <w:rPr>
          <w:sz w:val="20"/>
          <w:szCs w:val="20"/>
        </w:rPr>
        <w:t>PVHI</w:t>
      </w:r>
      <w:r w:rsidR="00310C9E" w:rsidRPr="00B65462">
        <w:rPr>
          <w:sz w:val="20"/>
          <w:szCs w:val="20"/>
        </w:rPr>
        <w:t xml:space="preserve"> to </w:t>
      </w:r>
      <w:r w:rsidR="00AC1F97" w:rsidRPr="00B65462">
        <w:rPr>
          <w:sz w:val="20"/>
          <w:szCs w:val="20"/>
        </w:rPr>
        <w:t>PVLI</w:t>
      </w:r>
      <w:r w:rsidR="00310C9E" w:rsidRPr="00B65462">
        <w:rPr>
          <w:sz w:val="20"/>
          <w:szCs w:val="20"/>
        </w:rPr>
        <w:t>).</w:t>
      </w:r>
      <w:r w:rsidRPr="00B65462">
        <w:rPr>
          <w:sz w:val="20"/>
          <w:szCs w:val="20"/>
        </w:rPr>
        <w:t xml:space="preserve"> </w:t>
      </w:r>
      <w:r w:rsidR="00310C9E" w:rsidRPr="00B65462">
        <w:rPr>
          <w:sz w:val="20"/>
          <w:szCs w:val="20"/>
        </w:rPr>
        <w:t xml:space="preserve"> The final two utterances were to have the emotional impact of keeping the character in their initial state</w:t>
      </w:r>
      <w:r w:rsidR="00C624C2" w:rsidRPr="00B65462">
        <w:rPr>
          <w:sz w:val="20"/>
          <w:szCs w:val="20"/>
        </w:rPr>
        <w:t xml:space="preserve"> (e.g., </w:t>
      </w:r>
      <w:r w:rsidR="00C44C71" w:rsidRPr="00B65462">
        <w:rPr>
          <w:sz w:val="20"/>
          <w:szCs w:val="20"/>
        </w:rPr>
        <w:t xml:space="preserve">to </w:t>
      </w:r>
      <w:r w:rsidR="00C624C2" w:rsidRPr="00B65462">
        <w:rPr>
          <w:sz w:val="20"/>
          <w:szCs w:val="20"/>
        </w:rPr>
        <w:t xml:space="preserve">keep a character initially </w:t>
      </w:r>
      <w:r w:rsidR="00AC1F97" w:rsidRPr="00B65462">
        <w:rPr>
          <w:sz w:val="20"/>
          <w:szCs w:val="20"/>
        </w:rPr>
        <w:t>expressing a PVHI affective state</w:t>
      </w:r>
      <w:r w:rsidR="00C624C2" w:rsidRPr="00B65462">
        <w:rPr>
          <w:sz w:val="20"/>
          <w:szCs w:val="20"/>
        </w:rPr>
        <w:t xml:space="preserve"> in </w:t>
      </w:r>
      <w:r w:rsidR="00AC1F97" w:rsidRPr="00B65462">
        <w:rPr>
          <w:sz w:val="20"/>
          <w:szCs w:val="20"/>
        </w:rPr>
        <w:t>the PVHI region of the CMA; Russell, 1980</w:t>
      </w:r>
      <w:r w:rsidR="00C624C2" w:rsidRPr="00B65462">
        <w:rPr>
          <w:sz w:val="20"/>
          <w:szCs w:val="20"/>
        </w:rPr>
        <w:t>)</w:t>
      </w:r>
      <w:r w:rsidR="00310C9E" w:rsidRPr="00B65462">
        <w:rPr>
          <w:sz w:val="20"/>
          <w:szCs w:val="20"/>
        </w:rPr>
        <w:t xml:space="preserve">.  Thus, each participant generated 32 utterances in total across the </w:t>
      </w:r>
      <w:r w:rsidR="00C44C71" w:rsidRPr="00B65462">
        <w:rPr>
          <w:sz w:val="20"/>
          <w:szCs w:val="20"/>
        </w:rPr>
        <w:t xml:space="preserve">four </w:t>
      </w:r>
      <w:r w:rsidR="00310C9E" w:rsidRPr="00B65462">
        <w:rPr>
          <w:sz w:val="20"/>
          <w:szCs w:val="20"/>
        </w:rPr>
        <w:t>scenarios</w:t>
      </w:r>
      <w:r w:rsidR="00F0017F" w:rsidRPr="00B65462">
        <w:rPr>
          <w:sz w:val="20"/>
          <w:szCs w:val="20"/>
        </w:rPr>
        <w:t xml:space="preserve"> representing </w:t>
      </w:r>
      <w:r w:rsidR="001155F6" w:rsidRPr="00B65462">
        <w:rPr>
          <w:sz w:val="20"/>
          <w:szCs w:val="20"/>
        </w:rPr>
        <w:t>all</w:t>
      </w:r>
      <w:r w:rsidR="00F0017F" w:rsidRPr="00B65462">
        <w:rPr>
          <w:sz w:val="20"/>
          <w:szCs w:val="20"/>
        </w:rPr>
        <w:t xml:space="preserve"> the possible emotional transitions within the </w:t>
      </w:r>
      <w:r w:rsidR="006375EE" w:rsidRPr="00B65462">
        <w:rPr>
          <w:sz w:val="20"/>
          <w:szCs w:val="20"/>
        </w:rPr>
        <w:t>CMA</w:t>
      </w:r>
      <w:r w:rsidR="00310C9E" w:rsidRPr="00B65462">
        <w:rPr>
          <w:sz w:val="20"/>
          <w:szCs w:val="20"/>
        </w:rPr>
        <w:t xml:space="preserve">.  </w:t>
      </w:r>
      <w:r w:rsidRPr="00B65462">
        <w:rPr>
          <w:sz w:val="20"/>
          <w:szCs w:val="20"/>
        </w:rPr>
        <w:t xml:space="preserve">   </w:t>
      </w:r>
    </w:p>
    <w:p w:rsidR="00310C9E" w:rsidRPr="00B65462" w:rsidRDefault="00310C9E" w:rsidP="00390188">
      <w:pPr>
        <w:pStyle w:val="NormalDouble"/>
        <w:spacing w:line="240" w:lineRule="auto"/>
        <w:ind w:firstLine="0"/>
        <w:jc w:val="both"/>
        <w:rPr>
          <w:sz w:val="20"/>
          <w:szCs w:val="20"/>
        </w:rPr>
      </w:pPr>
    </w:p>
    <w:p w:rsidR="00810DEF" w:rsidRPr="00B65462" w:rsidRDefault="00F0017F" w:rsidP="00A6731B">
      <w:pPr>
        <w:pStyle w:val="NormalDouble"/>
        <w:spacing w:line="240" w:lineRule="auto"/>
        <w:ind w:firstLine="0"/>
        <w:jc w:val="both"/>
        <w:rPr>
          <w:sz w:val="20"/>
          <w:szCs w:val="20"/>
        </w:rPr>
      </w:pPr>
      <w:r w:rsidRPr="00B65462">
        <w:rPr>
          <w:sz w:val="20"/>
          <w:szCs w:val="20"/>
        </w:rPr>
        <w:t xml:space="preserve">Utterances from the Officer Candidate School </w:t>
      </w:r>
      <w:r w:rsidR="00C624C2" w:rsidRPr="00B65462">
        <w:rPr>
          <w:sz w:val="20"/>
          <w:szCs w:val="20"/>
        </w:rPr>
        <w:t>(OCS) students</w:t>
      </w:r>
      <w:r w:rsidRPr="00B65462">
        <w:rPr>
          <w:sz w:val="20"/>
          <w:szCs w:val="20"/>
        </w:rPr>
        <w:t xml:space="preserve"> were collected during proctored sessions at Fort Benning, while the Columbus State University </w:t>
      </w:r>
      <w:r w:rsidR="001155F6" w:rsidRPr="00B65462">
        <w:rPr>
          <w:sz w:val="20"/>
          <w:szCs w:val="20"/>
        </w:rPr>
        <w:t>student sample</w:t>
      </w:r>
      <w:r w:rsidRPr="00B65462">
        <w:rPr>
          <w:sz w:val="20"/>
          <w:szCs w:val="20"/>
        </w:rPr>
        <w:t xml:space="preserve">’s utterances were collected via an online survey tool (Qualtrics). </w:t>
      </w:r>
      <w:r w:rsidR="00C44C71" w:rsidRPr="00B65462">
        <w:rPr>
          <w:sz w:val="20"/>
          <w:szCs w:val="20"/>
        </w:rPr>
        <w:t>University</w:t>
      </w:r>
      <w:r w:rsidRPr="00B65462">
        <w:rPr>
          <w:sz w:val="20"/>
          <w:szCs w:val="20"/>
        </w:rPr>
        <w:t xml:space="preserve"> participants received varying degrees of extra credit as determined by instructors in the Psychology department at Columbus State University</w:t>
      </w:r>
      <w:r w:rsidR="00C624C2" w:rsidRPr="00B65462">
        <w:rPr>
          <w:sz w:val="20"/>
          <w:szCs w:val="20"/>
        </w:rPr>
        <w:t>, while OCS</w:t>
      </w:r>
      <w:r w:rsidRPr="00B65462">
        <w:rPr>
          <w:sz w:val="20"/>
          <w:szCs w:val="20"/>
        </w:rPr>
        <w:t xml:space="preserve"> students were not specifically incentivized.</w:t>
      </w:r>
      <w:r w:rsidR="00A6731B" w:rsidRPr="00B65462">
        <w:rPr>
          <w:sz w:val="20"/>
          <w:szCs w:val="20"/>
        </w:rPr>
        <w:t xml:space="preserve">  </w:t>
      </w:r>
      <w:r w:rsidR="00810DEF" w:rsidRPr="00B65462">
        <w:rPr>
          <w:sz w:val="20"/>
          <w:szCs w:val="20"/>
        </w:rPr>
        <w:t xml:space="preserve">To optimize the quality of the dataset, </w:t>
      </w:r>
      <w:r w:rsidR="00A6731B" w:rsidRPr="00B65462">
        <w:rPr>
          <w:sz w:val="20"/>
          <w:szCs w:val="20"/>
        </w:rPr>
        <w:t>utterances</w:t>
      </w:r>
      <w:r w:rsidR="00810DEF" w:rsidRPr="00B65462">
        <w:rPr>
          <w:sz w:val="20"/>
          <w:szCs w:val="20"/>
        </w:rPr>
        <w:t xml:space="preserve"> </w:t>
      </w:r>
      <w:r w:rsidR="00A6731B" w:rsidRPr="00B65462">
        <w:rPr>
          <w:sz w:val="20"/>
          <w:szCs w:val="20"/>
        </w:rPr>
        <w:t>that were</w:t>
      </w:r>
      <w:r w:rsidR="00810DEF" w:rsidRPr="00B65462">
        <w:rPr>
          <w:sz w:val="20"/>
          <w:szCs w:val="20"/>
        </w:rPr>
        <w:t xml:space="preserve"> instructional</w:t>
      </w:r>
      <w:r w:rsidR="00A6731B" w:rsidRPr="00B65462">
        <w:rPr>
          <w:sz w:val="20"/>
          <w:szCs w:val="20"/>
        </w:rPr>
        <w:t xml:space="preserve"> as opposed to conversational</w:t>
      </w:r>
      <w:r w:rsidR="00810DEF" w:rsidRPr="00B65462">
        <w:rPr>
          <w:sz w:val="20"/>
          <w:szCs w:val="20"/>
        </w:rPr>
        <w:t xml:space="preserve"> (e.g., "Tell the soldier that he needs to straighten up his attitude or he's out") were omitted. </w:t>
      </w:r>
      <w:r w:rsidR="00A6731B" w:rsidRPr="00B65462">
        <w:rPr>
          <w:sz w:val="20"/>
          <w:szCs w:val="20"/>
        </w:rPr>
        <w:t xml:space="preserve"> </w:t>
      </w:r>
      <w:r w:rsidR="00810DEF" w:rsidRPr="00B65462">
        <w:rPr>
          <w:sz w:val="20"/>
          <w:szCs w:val="20"/>
        </w:rPr>
        <w:t xml:space="preserve">The final </w:t>
      </w:r>
      <w:r w:rsidR="002A2E9D" w:rsidRPr="00B65462">
        <w:rPr>
          <w:sz w:val="20"/>
          <w:szCs w:val="20"/>
        </w:rPr>
        <w:t>RWPCD</w:t>
      </w:r>
      <w:r w:rsidR="00A6731B" w:rsidRPr="00B65462">
        <w:rPr>
          <w:sz w:val="20"/>
          <w:szCs w:val="20"/>
        </w:rPr>
        <w:t>C dataset of over 3,400 utterances</w:t>
      </w:r>
      <w:r w:rsidR="00810DEF" w:rsidRPr="00B65462">
        <w:rPr>
          <w:sz w:val="20"/>
          <w:szCs w:val="20"/>
        </w:rPr>
        <w:t xml:space="preserve"> was utilized in the training of </w:t>
      </w:r>
      <w:r w:rsidR="00A6731B" w:rsidRPr="00B65462">
        <w:rPr>
          <w:sz w:val="20"/>
          <w:szCs w:val="20"/>
        </w:rPr>
        <w:t>both the affect sensing</w:t>
      </w:r>
      <w:r w:rsidR="00810DEF" w:rsidRPr="00B65462">
        <w:rPr>
          <w:sz w:val="20"/>
          <w:szCs w:val="20"/>
        </w:rPr>
        <w:t xml:space="preserve"> and </w:t>
      </w:r>
      <w:r w:rsidR="00A6731B" w:rsidRPr="00B65462">
        <w:rPr>
          <w:sz w:val="20"/>
          <w:szCs w:val="20"/>
        </w:rPr>
        <w:t xml:space="preserve">the </w:t>
      </w:r>
      <w:r w:rsidR="00B84618" w:rsidRPr="00B65462">
        <w:rPr>
          <w:sz w:val="20"/>
          <w:szCs w:val="20"/>
        </w:rPr>
        <w:t xml:space="preserve">natural language </w:t>
      </w:r>
      <w:r w:rsidR="00810DEF" w:rsidRPr="00B65462">
        <w:rPr>
          <w:sz w:val="20"/>
          <w:szCs w:val="20"/>
        </w:rPr>
        <w:t>generat</w:t>
      </w:r>
      <w:r w:rsidR="00B84618" w:rsidRPr="00B65462">
        <w:rPr>
          <w:sz w:val="20"/>
          <w:szCs w:val="20"/>
        </w:rPr>
        <w:t>ion</w:t>
      </w:r>
      <w:r w:rsidR="00810DEF" w:rsidRPr="00B65462">
        <w:rPr>
          <w:sz w:val="20"/>
          <w:szCs w:val="20"/>
        </w:rPr>
        <w:t xml:space="preserve"> model</w:t>
      </w:r>
      <w:r w:rsidR="00A6731B" w:rsidRPr="00B65462">
        <w:rPr>
          <w:sz w:val="20"/>
          <w:szCs w:val="20"/>
        </w:rPr>
        <w:t>s</w:t>
      </w:r>
      <w:r w:rsidR="00810DEF" w:rsidRPr="00B65462">
        <w:rPr>
          <w:sz w:val="20"/>
          <w:szCs w:val="20"/>
        </w:rPr>
        <w:t xml:space="preserve">. </w:t>
      </w:r>
    </w:p>
    <w:p w:rsidR="00D25902" w:rsidRPr="00B65462" w:rsidRDefault="00D25902" w:rsidP="00A6731B">
      <w:pPr>
        <w:pStyle w:val="NormalDouble"/>
        <w:spacing w:line="240" w:lineRule="auto"/>
        <w:ind w:firstLine="0"/>
        <w:jc w:val="both"/>
        <w:rPr>
          <w:sz w:val="20"/>
          <w:szCs w:val="20"/>
        </w:rPr>
      </w:pPr>
    </w:p>
    <w:p w:rsidR="001A5BC1" w:rsidRDefault="00B96EC0" w:rsidP="006139F4">
      <w:pPr>
        <w:pStyle w:val="NormalDouble"/>
        <w:spacing w:line="240" w:lineRule="auto"/>
        <w:ind w:firstLine="0"/>
        <w:jc w:val="center"/>
        <w:rPr>
          <w:b/>
          <w:sz w:val="20"/>
          <w:szCs w:val="20"/>
        </w:rPr>
      </w:pPr>
      <w:r w:rsidRPr="006139F4">
        <w:rPr>
          <w:b/>
          <w:sz w:val="20"/>
          <w:szCs w:val="20"/>
        </w:rPr>
        <w:t xml:space="preserve">Table 1. Scenarios by </w:t>
      </w:r>
      <w:r w:rsidR="006139F4">
        <w:rPr>
          <w:b/>
          <w:sz w:val="20"/>
          <w:szCs w:val="20"/>
        </w:rPr>
        <w:t>C</w:t>
      </w:r>
      <w:r w:rsidRPr="006139F4">
        <w:rPr>
          <w:b/>
          <w:sz w:val="20"/>
          <w:szCs w:val="20"/>
        </w:rPr>
        <w:t xml:space="preserve">ircumplex </w:t>
      </w:r>
      <w:r w:rsidR="006139F4">
        <w:rPr>
          <w:b/>
          <w:sz w:val="20"/>
          <w:szCs w:val="20"/>
        </w:rPr>
        <w:t>M</w:t>
      </w:r>
      <w:r w:rsidRPr="006139F4">
        <w:rPr>
          <w:b/>
          <w:sz w:val="20"/>
          <w:szCs w:val="20"/>
        </w:rPr>
        <w:t xml:space="preserve">odel </w:t>
      </w:r>
      <w:r w:rsidR="006139F4">
        <w:rPr>
          <w:b/>
          <w:sz w:val="20"/>
          <w:szCs w:val="20"/>
        </w:rPr>
        <w:t>R</w:t>
      </w:r>
      <w:r w:rsidRPr="006139F4">
        <w:rPr>
          <w:b/>
          <w:sz w:val="20"/>
          <w:szCs w:val="20"/>
        </w:rPr>
        <w:t>egion</w:t>
      </w:r>
    </w:p>
    <w:p w:rsidR="006139F4" w:rsidRPr="006139F4" w:rsidRDefault="006139F4" w:rsidP="006139F4">
      <w:pPr>
        <w:pStyle w:val="NormalDouble"/>
        <w:spacing w:line="240" w:lineRule="auto"/>
        <w:ind w:firstLine="0"/>
        <w:jc w:val="center"/>
        <w:rPr>
          <w:b/>
          <w:sz w:val="20"/>
          <w:szCs w:val="20"/>
        </w:rPr>
      </w:pPr>
    </w:p>
    <w:tbl>
      <w:tblPr>
        <w:tblStyle w:val="PlainTable2"/>
        <w:tblW w:w="0" w:type="auto"/>
        <w:tblLook w:val="04A0" w:firstRow="1" w:lastRow="0" w:firstColumn="1" w:lastColumn="0" w:noHBand="0" w:noVBand="1"/>
      </w:tblPr>
      <w:tblGrid>
        <w:gridCol w:w="1350"/>
        <w:gridCol w:w="8000"/>
      </w:tblGrid>
      <w:tr w:rsidR="001A5BC1" w:rsidRPr="00B65462" w:rsidTr="00063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rsidR="001A5BC1" w:rsidRPr="00B65462" w:rsidRDefault="004C52FD" w:rsidP="001A5BC1">
            <w:pPr>
              <w:pStyle w:val="NormalDouble"/>
              <w:spacing w:line="240" w:lineRule="auto"/>
              <w:ind w:firstLine="0"/>
              <w:rPr>
                <w:sz w:val="20"/>
                <w:szCs w:val="20"/>
              </w:rPr>
            </w:pPr>
            <w:r w:rsidRPr="00B65462">
              <w:rPr>
                <w:sz w:val="20"/>
                <w:szCs w:val="20"/>
              </w:rPr>
              <w:t>CMA Region</w:t>
            </w:r>
          </w:p>
        </w:tc>
        <w:tc>
          <w:tcPr>
            <w:tcW w:w="8000" w:type="dxa"/>
          </w:tcPr>
          <w:p w:rsidR="001A5BC1" w:rsidRPr="00B65462" w:rsidRDefault="001A5BC1" w:rsidP="001A5BC1">
            <w:pPr>
              <w:pStyle w:val="NormalDouble"/>
              <w:spacing w:line="240" w:lineRule="auto"/>
              <w:ind w:firstLine="0"/>
              <w:cnfStyle w:val="100000000000" w:firstRow="1" w:lastRow="0" w:firstColumn="0" w:lastColumn="0" w:oddVBand="0" w:evenVBand="0" w:oddHBand="0" w:evenHBand="0" w:firstRowFirstColumn="0" w:firstRowLastColumn="0" w:lastRowFirstColumn="0" w:lastRowLastColumn="0"/>
              <w:rPr>
                <w:sz w:val="20"/>
                <w:szCs w:val="20"/>
              </w:rPr>
            </w:pPr>
            <w:r w:rsidRPr="00B65462">
              <w:rPr>
                <w:sz w:val="20"/>
                <w:szCs w:val="20"/>
              </w:rPr>
              <w:t>Scenario Description</w:t>
            </w:r>
          </w:p>
        </w:tc>
      </w:tr>
      <w:tr w:rsidR="001A5BC1" w:rsidRPr="00B65462" w:rsidTr="00063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rsidR="001A5BC1" w:rsidRPr="00B65462" w:rsidRDefault="004C52FD" w:rsidP="004C52FD">
            <w:pPr>
              <w:pStyle w:val="NormalDouble"/>
              <w:spacing w:line="240" w:lineRule="auto"/>
              <w:ind w:firstLine="0"/>
              <w:rPr>
                <w:sz w:val="20"/>
                <w:szCs w:val="20"/>
              </w:rPr>
            </w:pPr>
            <w:r w:rsidRPr="00B65462">
              <w:rPr>
                <w:sz w:val="20"/>
                <w:szCs w:val="20"/>
              </w:rPr>
              <w:t xml:space="preserve">PVHI </w:t>
            </w:r>
            <w:r w:rsidR="001A5BC1" w:rsidRPr="00B65462">
              <w:rPr>
                <w:sz w:val="20"/>
                <w:szCs w:val="20"/>
              </w:rPr>
              <w:t>(Region 1)</w:t>
            </w:r>
          </w:p>
        </w:tc>
        <w:tc>
          <w:tcPr>
            <w:tcW w:w="8000" w:type="dxa"/>
          </w:tcPr>
          <w:p w:rsidR="00427D03" w:rsidRPr="00B65462" w:rsidRDefault="00427D03" w:rsidP="00866337">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i/>
                <w:sz w:val="20"/>
                <w:szCs w:val="20"/>
              </w:rPr>
            </w:pPr>
            <w:r w:rsidRPr="00B65462">
              <w:rPr>
                <w:rFonts w:ascii="Times New Roman" w:eastAsia="Calibri" w:hAnsi="Times New Roman" w:cs="Times New Roman"/>
                <w:i/>
                <w:sz w:val="20"/>
                <w:szCs w:val="20"/>
              </w:rPr>
              <w:t xml:space="preserve">“You are 2LT, 3rd Platoon, "B" Company, 1st Bn, 66th Infantry. You are introducing yourself to SFC Johnson as the new platoon leader. You inform him that you've heard about the outstanding work he has done as Acting Platoon Leader and express your excitement about serving with him. He is clearly elated to hear the news of this positive review. </w:t>
            </w:r>
          </w:p>
          <w:p w:rsidR="00427D03" w:rsidRPr="00B65462" w:rsidRDefault="00427D03" w:rsidP="00866337">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i/>
                <w:sz w:val="20"/>
                <w:szCs w:val="20"/>
              </w:rPr>
            </w:pPr>
          </w:p>
          <w:p w:rsidR="001A5BC1" w:rsidRPr="00B65462" w:rsidRDefault="00427D03" w:rsidP="00866337">
            <w:pPr>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i/>
                <w:sz w:val="20"/>
                <w:szCs w:val="20"/>
              </w:rPr>
            </w:pPr>
            <w:r w:rsidRPr="00B65462">
              <w:rPr>
                <w:rFonts w:ascii="Times New Roman" w:eastAsia="Calibri" w:hAnsi="Times New Roman" w:cs="Times New Roman"/>
                <w:i/>
                <w:sz w:val="20"/>
                <w:szCs w:val="20"/>
              </w:rPr>
              <w:t>SFC Johnson explains that the company is in good shape as far as personnel is concerned the first and second squads are full strength, but the third and fourth squad are each one man short. Through this conversation, it becomes apparent that the squad leaders, team leaders, and NCO's are hardworking company members who get the job done. SFC Johnson continues to further elaborate upon the company weaknesses, mentioning that the 2nd Squad leader, Sgt. Cramer is an avid drinker who has the tendency of harassing the other squad leaders every once in a while. He ensures you that while this has been an issue he periodically pulls Sgt. Cramer to the side to set him straight, when necessary.”</w:t>
            </w:r>
          </w:p>
        </w:tc>
      </w:tr>
      <w:tr w:rsidR="001A5BC1" w:rsidRPr="00B65462" w:rsidTr="00063B42">
        <w:tc>
          <w:tcPr>
            <w:cnfStyle w:val="001000000000" w:firstRow="0" w:lastRow="0" w:firstColumn="1" w:lastColumn="0" w:oddVBand="0" w:evenVBand="0" w:oddHBand="0" w:evenHBand="0" w:firstRowFirstColumn="0" w:firstRowLastColumn="0" w:lastRowFirstColumn="0" w:lastRowLastColumn="0"/>
            <w:tcW w:w="1350" w:type="dxa"/>
          </w:tcPr>
          <w:p w:rsidR="001A5BC1" w:rsidRPr="00B65462" w:rsidRDefault="001A5BC1" w:rsidP="004C52FD">
            <w:pPr>
              <w:pStyle w:val="NormalDouble"/>
              <w:spacing w:line="240" w:lineRule="auto"/>
              <w:ind w:firstLine="0"/>
              <w:rPr>
                <w:sz w:val="20"/>
                <w:szCs w:val="20"/>
              </w:rPr>
            </w:pPr>
            <w:r w:rsidRPr="00B65462">
              <w:rPr>
                <w:sz w:val="20"/>
                <w:szCs w:val="20"/>
              </w:rPr>
              <w:t>NVHI (Region 2)</w:t>
            </w:r>
          </w:p>
        </w:tc>
        <w:tc>
          <w:tcPr>
            <w:tcW w:w="8000" w:type="dxa"/>
          </w:tcPr>
          <w:p w:rsidR="001A5BC1" w:rsidRPr="00B65462" w:rsidRDefault="001A5BC1" w:rsidP="00866337">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i/>
                <w:sz w:val="20"/>
                <w:szCs w:val="20"/>
              </w:rPr>
            </w:pPr>
            <w:r w:rsidRPr="00B65462">
              <w:rPr>
                <w:rFonts w:ascii="Times New Roman" w:eastAsia="Calibri" w:hAnsi="Times New Roman" w:cs="Times New Roman"/>
                <w:i/>
                <w:sz w:val="20"/>
                <w:szCs w:val="20"/>
              </w:rPr>
              <w:t xml:space="preserve">“While walking down the sidewalk, you hear yelling and profanity coming from around the corner. You turn the corner and see SSG Burch (an E-6 Squad Leader) and his squad. SSG Burch is verbally abusing one of the soldiers in front of the entire squad. </w:t>
            </w:r>
          </w:p>
          <w:p w:rsidR="00D25902" w:rsidRPr="00B65462" w:rsidRDefault="00D25902" w:rsidP="00866337">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i/>
                <w:sz w:val="20"/>
                <w:szCs w:val="20"/>
              </w:rPr>
            </w:pPr>
          </w:p>
          <w:p w:rsidR="001A5BC1" w:rsidRPr="00B65462" w:rsidRDefault="001A5BC1" w:rsidP="00866337">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i/>
                <w:sz w:val="20"/>
                <w:szCs w:val="20"/>
              </w:rPr>
            </w:pPr>
            <w:r w:rsidRPr="00B65462">
              <w:rPr>
                <w:rFonts w:ascii="Times New Roman" w:eastAsia="Calibri" w:hAnsi="Times New Roman" w:cs="Times New Roman"/>
                <w:i/>
                <w:sz w:val="20"/>
                <w:szCs w:val="20"/>
              </w:rPr>
              <w:t>SSG: ‘Give me that weapon, Jones (snatching the rifle from Jones), you dumb idiot! How many times do I have to tell you to clean this weapon? Did your parents ever have any children that weren't retarded?’</w:t>
            </w:r>
          </w:p>
          <w:p w:rsidR="001A5BC1" w:rsidRPr="00B65462" w:rsidRDefault="001A5BC1" w:rsidP="00866337">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i/>
                <w:sz w:val="20"/>
                <w:szCs w:val="20"/>
              </w:rPr>
            </w:pPr>
          </w:p>
          <w:p w:rsidR="001A5BC1" w:rsidRPr="00B65462" w:rsidRDefault="001A5BC1" w:rsidP="00DF5726">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i/>
                <w:sz w:val="20"/>
                <w:szCs w:val="20"/>
              </w:rPr>
            </w:pPr>
            <w:r w:rsidRPr="00B65462">
              <w:rPr>
                <w:rFonts w:ascii="Times New Roman" w:eastAsia="Calibri" w:hAnsi="Times New Roman" w:cs="Times New Roman"/>
                <w:i/>
                <w:sz w:val="20"/>
                <w:szCs w:val="20"/>
              </w:rPr>
              <w:t>Overhearing, you call SSG Burch over and ask him to walk with you to your office. While in your office, you express your concerns about his approach, informing him that verbal abuse is not the way to get the job done. He responds saying, ‘Yes, Sir but it's hard when the troops are always screwing up - and I've been under a lot of stress lately.’ He reveals that he has been experiencing a high level of family-related stress due to a few disagreements that have occurred with his wife. He continues, saying, ‘Last week, I went to Happy Hour and didn't get home ‘till after ten o'clock. We had a hell of an argument and I wound up sleeping on the couch for three nights...’ He explains that the arguments with his wife are starting to become more frequent, ‘…either it's about the kids, or the bills, or my mother-in-law, or the car. It's just always something!’</w:t>
            </w:r>
            <w:r w:rsidR="00DF5726">
              <w:rPr>
                <w:rFonts w:ascii="Times New Roman" w:eastAsia="Calibri" w:hAnsi="Times New Roman" w:cs="Times New Roman"/>
                <w:i/>
                <w:sz w:val="20"/>
                <w:szCs w:val="20"/>
              </w:rPr>
              <w:t>”</w:t>
            </w:r>
            <w:r w:rsidRPr="00B65462">
              <w:rPr>
                <w:rFonts w:ascii="Times New Roman" w:eastAsia="Calibri" w:hAnsi="Times New Roman" w:cs="Times New Roman"/>
                <w:i/>
                <w:sz w:val="20"/>
                <w:szCs w:val="20"/>
              </w:rPr>
              <w:t xml:space="preserve"> </w:t>
            </w:r>
          </w:p>
        </w:tc>
      </w:tr>
      <w:tr w:rsidR="001A5BC1" w:rsidRPr="00B65462" w:rsidTr="00063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rsidR="001A5BC1" w:rsidRPr="00B65462" w:rsidRDefault="001A5BC1" w:rsidP="004C52FD">
            <w:pPr>
              <w:pStyle w:val="NormalDouble"/>
              <w:spacing w:line="240" w:lineRule="auto"/>
              <w:ind w:firstLine="0"/>
              <w:rPr>
                <w:sz w:val="20"/>
                <w:szCs w:val="20"/>
              </w:rPr>
            </w:pPr>
            <w:r w:rsidRPr="00B65462">
              <w:rPr>
                <w:sz w:val="20"/>
                <w:szCs w:val="20"/>
              </w:rPr>
              <w:t>NVLI (Region 3)</w:t>
            </w:r>
          </w:p>
        </w:tc>
        <w:tc>
          <w:tcPr>
            <w:tcW w:w="8000" w:type="dxa"/>
          </w:tcPr>
          <w:p w:rsidR="001A5BC1" w:rsidRPr="00B65462" w:rsidRDefault="00A55C25" w:rsidP="00D455AB">
            <w:pPr>
              <w:pStyle w:val="NormalDouble"/>
              <w:spacing w:line="240" w:lineRule="auto"/>
              <w:ind w:firstLine="0"/>
              <w:jc w:val="both"/>
              <w:cnfStyle w:val="000000100000" w:firstRow="0" w:lastRow="0" w:firstColumn="0" w:lastColumn="0" w:oddVBand="0" w:evenVBand="0" w:oddHBand="1" w:evenHBand="0" w:firstRowFirstColumn="0" w:firstRowLastColumn="0" w:lastRowFirstColumn="0" w:lastRowLastColumn="0"/>
              <w:rPr>
                <w:sz w:val="20"/>
                <w:szCs w:val="20"/>
              </w:rPr>
            </w:pPr>
            <w:r w:rsidRPr="00B65462">
              <w:rPr>
                <w:rFonts w:eastAsia="Calibri"/>
                <w:i/>
                <w:sz w:val="20"/>
                <w:szCs w:val="20"/>
              </w:rPr>
              <w:t>“You have been a Platoon Leader in B Company for 5 weeks. Today you are counseling PFC Lewis, who is has been among the best men in your outfit. However, in the past few weeks, he has noticeably demonstrated abrupt changes in behaviors. Recognizing that these changes could be indicative of more serious issues, you began to inquire about recent events asking, ‘PFC Lewis, I understand that over the last couple of weeks your performance has changed. SGT Franklin tells me you've been late to morning formation three times in the last two weeks. What's been going wrong?’ Despondently, he responds revealing that in the past few weeks the recent divorce of his parents and the split from his fiancé of 2 years has begun to take a toll on him.  He continues saying, ‘Sir, these last few weeks have been terrible. Sometimes I really get down. A few times I have even thought of ending it all for good… One of these times I'm afraid I might really…do it.’”</w:t>
            </w:r>
          </w:p>
        </w:tc>
      </w:tr>
      <w:tr w:rsidR="001A5BC1" w:rsidRPr="00B65462" w:rsidTr="00063B42">
        <w:tc>
          <w:tcPr>
            <w:cnfStyle w:val="001000000000" w:firstRow="0" w:lastRow="0" w:firstColumn="1" w:lastColumn="0" w:oddVBand="0" w:evenVBand="0" w:oddHBand="0" w:evenHBand="0" w:firstRowFirstColumn="0" w:firstRowLastColumn="0" w:lastRowFirstColumn="0" w:lastRowLastColumn="0"/>
            <w:tcW w:w="1350" w:type="dxa"/>
          </w:tcPr>
          <w:p w:rsidR="001A5BC1" w:rsidRPr="00B65462" w:rsidRDefault="001A5BC1" w:rsidP="004C52FD">
            <w:pPr>
              <w:pStyle w:val="NormalDouble"/>
              <w:spacing w:line="240" w:lineRule="auto"/>
              <w:ind w:firstLine="0"/>
              <w:rPr>
                <w:sz w:val="20"/>
                <w:szCs w:val="20"/>
              </w:rPr>
            </w:pPr>
            <w:r w:rsidRPr="00B65462">
              <w:rPr>
                <w:sz w:val="20"/>
                <w:szCs w:val="20"/>
              </w:rPr>
              <w:t>PVLI (Region 4)</w:t>
            </w:r>
          </w:p>
        </w:tc>
        <w:tc>
          <w:tcPr>
            <w:tcW w:w="8000" w:type="dxa"/>
          </w:tcPr>
          <w:p w:rsidR="001A5BC1" w:rsidRPr="00B65462" w:rsidRDefault="006B4771" w:rsidP="00866337">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i/>
                <w:sz w:val="20"/>
                <w:szCs w:val="20"/>
              </w:rPr>
            </w:pPr>
            <w:r w:rsidRPr="00B65462">
              <w:rPr>
                <w:rFonts w:ascii="Times New Roman" w:eastAsia="Calibri" w:hAnsi="Times New Roman" w:cs="Times New Roman"/>
                <w:i/>
                <w:sz w:val="20"/>
                <w:szCs w:val="20"/>
              </w:rPr>
              <w:t>“You have been the Mortar Plt. Ldr. in A Company for the past two months. During this time you have had numerous discussions with SFC Smothers, your Plt Sgt and have determined that your sections leaders are highly motivated and proficient at their jobs. However, you have observed that SSG Roger's the first Section leader has erratic performance. Two weeks ago SSG Roger's squad was detailed to perform police call at 0700 hours around the post HQ. He did not get his men there until 0830. During a counseling session with SFC Smothers, SSG Rogers said he failed to arrange for transportation in advance. Yesterday afternoon, one of his vehicles failed a roadside spot inspection. You are scheduled to meet SGT Rogers at 0800 this morning, in order to discuss the recent events. He is running late and does not report to the counseling session until 0815. Just outside of your office you hear him making small talk with an NCO, saying that he had turkey sausages and salsa scrambled eggs, his favorite meal for breakfast, as he slowly makes his way to your door. He walks in and greets you calmly saying ‘Sir, Staff Sergeant Rogers reports.’ You usher him to come in.”</w:t>
            </w:r>
          </w:p>
        </w:tc>
      </w:tr>
    </w:tbl>
    <w:p w:rsidR="004C52FD" w:rsidRPr="00B65462" w:rsidRDefault="004C52FD" w:rsidP="009269FC">
      <w:pPr>
        <w:pStyle w:val="NormalDouble"/>
        <w:spacing w:line="240" w:lineRule="auto"/>
        <w:ind w:firstLine="0"/>
        <w:jc w:val="both"/>
        <w:rPr>
          <w:b/>
          <w:sz w:val="20"/>
          <w:szCs w:val="20"/>
        </w:rPr>
      </w:pPr>
    </w:p>
    <w:p w:rsidR="00777CC5" w:rsidRPr="00B65462" w:rsidRDefault="00777CC5" w:rsidP="009269FC">
      <w:pPr>
        <w:pStyle w:val="NormalDouble"/>
        <w:spacing w:line="240" w:lineRule="auto"/>
        <w:ind w:firstLine="0"/>
        <w:jc w:val="both"/>
        <w:rPr>
          <w:b/>
          <w:sz w:val="20"/>
          <w:szCs w:val="20"/>
        </w:rPr>
      </w:pPr>
      <w:r w:rsidRPr="00B65462">
        <w:rPr>
          <w:b/>
          <w:sz w:val="20"/>
          <w:szCs w:val="20"/>
        </w:rPr>
        <w:t>Training and Testing Models</w:t>
      </w:r>
    </w:p>
    <w:p w:rsidR="00777CC5" w:rsidRPr="00B65462" w:rsidRDefault="00777CC5" w:rsidP="009269FC">
      <w:pPr>
        <w:pStyle w:val="NormalDouble"/>
        <w:spacing w:line="240" w:lineRule="auto"/>
        <w:ind w:firstLine="0"/>
        <w:jc w:val="both"/>
        <w:rPr>
          <w:b/>
          <w:sz w:val="20"/>
          <w:szCs w:val="20"/>
        </w:rPr>
      </w:pPr>
    </w:p>
    <w:p w:rsidR="00810DEF" w:rsidRPr="00B65462" w:rsidRDefault="009765FF" w:rsidP="009269FC">
      <w:pPr>
        <w:pStyle w:val="NormalDouble"/>
        <w:spacing w:line="240" w:lineRule="auto"/>
        <w:ind w:firstLine="0"/>
        <w:jc w:val="both"/>
        <w:rPr>
          <w:b/>
          <w:sz w:val="20"/>
          <w:szCs w:val="20"/>
        </w:rPr>
      </w:pPr>
      <w:r w:rsidRPr="00B65462">
        <w:rPr>
          <w:b/>
          <w:sz w:val="20"/>
          <w:szCs w:val="20"/>
        </w:rPr>
        <w:t>Affect Sensing</w:t>
      </w:r>
    </w:p>
    <w:p w:rsidR="00810DEF" w:rsidRPr="00B65462" w:rsidRDefault="00144AC4" w:rsidP="0001132F">
      <w:pPr>
        <w:pStyle w:val="NormalDouble"/>
        <w:spacing w:line="240" w:lineRule="auto"/>
        <w:ind w:firstLine="0"/>
        <w:jc w:val="both"/>
        <w:rPr>
          <w:sz w:val="20"/>
          <w:szCs w:val="20"/>
        </w:rPr>
      </w:pPr>
      <w:r w:rsidRPr="00B65462">
        <w:rPr>
          <w:sz w:val="20"/>
          <w:szCs w:val="20"/>
        </w:rPr>
        <w:t>Google’s DialogFlow</w:t>
      </w:r>
      <w:r w:rsidR="00810DEF" w:rsidRPr="00B65462">
        <w:rPr>
          <w:sz w:val="20"/>
          <w:szCs w:val="20"/>
        </w:rPr>
        <w:t xml:space="preserve"> was used for the training and evaluation of </w:t>
      </w:r>
      <w:r w:rsidR="00904018" w:rsidRPr="00B65462">
        <w:rPr>
          <w:sz w:val="20"/>
          <w:szCs w:val="20"/>
        </w:rPr>
        <w:t>four</w:t>
      </w:r>
      <w:r w:rsidR="00810DEF" w:rsidRPr="00B65462">
        <w:rPr>
          <w:sz w:val="20"/>
          <w:szCs w:val="20"/>
        </w:rPr>
        <w:t xml:space="preserve"> </w:t>
      </w:r>
      <w:r w:rsidR="00AB7EC2" w:rsidRPr="00B65462">
        <w:rPr>
          <w:sz w:val="20"/>
          <w:szCs w:val="20"/>
        </w:rPr>
        <w:t>affect sensing</w:t>
      </w:r>
      <w:r w:rsidR="00810DEF" w:rsidRPr="00B65462">
        <w:rPr>
          <w:sz w:val="20"/>
          <w:szCs w:val="20"/>
        </w:rPr>
        <w:t xml:space="preserve"> model</w:t>
      </w:r>
      <w:r w:rsidR="00AB7EC2" w:rsidRPr="00B65462">
        <w:rPr>
          <w:sz w:val="20"/>
          <w:szCs w:val="20"/>
        </w:rPr>
        <w:t>s</w:t>
      </w:r>
      <w:r w:rsidR="00904018" w:rsidRPr="00B65462">
        <w:rPr>
          <w:sz w:val="20"/>
          <w:szCs w:val="20"/>
        </w:rPr>
        <w:t xml:space="preserve"> corresponding to the four scenarios for which utterances were collected</w:t>
      </w:r>
      <w:r w:rsidRPr="00B65462">
        <w:rPr>
          <w:sz w:val="20"/>
          <w:szCs w:val="20"/>
        </w:rPr>
        <w:t xml:space="preserve"> (Vibbert,</w:t>
      </w:r>
      <w:r w:rsidR="004C52FD" w:rsidRPr="00B65462">
        <w:rPr>
          <w:sz w:val="20"/>
          <w:szCs w:val="20"/>
        </w:rPr>
        <w:t xml:space="preserve"> Goussard, Beaufort, &amp; Monnahan,</w:t>
      </w:r>
      <w:r w:rsidRPr="00B65462">
        <w:rPr>
          <w:sz w:val="20"/>
          <w:szCs w:val="20"/>
        </w:rPr>
        <w:t xml:space="preserve"> 2017)</w:t>
      </w:r>
      <w:r w:rsidR="00904018" w:rsidRPr="00B65462">
        <w:rPr>
          <w:sz w:val="20"/>
          <w:szCs w:val="20"/>
        </w:rPr>
        <w:t xml:space="preserve">.  </w:t>
      </w:r>
      <w:r w:rsidRPr="00B65462">
        <w:rPr>
          <w:sz w:val="20"/>
          <w:szCs w:val="20"/>
        </w:rPr>
        <w:t>Participants were asked to provide utterances that would either shift the emotional state of the model to a different region of the CMA or maintain the current emotional state in a specified region of the CMA. The models each began in a different region of the CMA</w:t>
      </w:r>
      <w:r w:rsidR="00C44C71" w:rsidRPr="00B65462">
        <w:rPr>
          <w:sz w:val="20"/>
          <w:szCs w:val="20"/>
        </w:rPr>
        <w:t xml:space="preserve"> as indicated by their labels (e.g., PVHI denotes the model that began with positive valence and high intensity).</w:t>
      </w:r>
      <w:r w:rsidR="00B84618" w:rsidRPr="00B65462">
        <w:rPr>
          <w:sz w:val="20"/>
          <w:szCs w:val="20"/>
        </w:rPr>
        <w:t xml:space="preserve"> When provided</w:t>
      </w:r>
      <w:r w:rsidR="00C44C71" w:rsidRPr="00B65462">
        <w:rPr>
          <w:sz w:val="20"/>
          <w:szCs w:val="20"/>
        </w:rPr>
        <w:t xml:space="preserve"> with</w:t>
      </w:r>
      <w:r w:rsidR="00B84618" w:rsidRPr="00B65462">
        <w:rPr>
          <w:sz w:val="20"/>
          <w:szCs w:val="20"/>
        </w:rPr>
        <w:t xml:space="preserve"> a user utterance</w:t>
      </w:r>
      <w:r w:rsidR="009269FC" w:rsidRPr="00B65462">
        <w:rPr>
          <w:sz w:val="20"/>
          <w:szCs w:val="20"/>
        </w:rPr>
        <w:t xml:space="preserve">, the model </w:t>
      </w:r>
      <w:r w:rsidR="00C44C71" w:rsidRPr="00B65462">
        <w:rPr>
          <w:sz w:val="20"/>
          <w:szCs w:val="20"/>
        </w:rPr>
        <w:t xml:space="preserve">was expected to </w:t>
      </w:r>
      <w:r w:rsidR="00904018" w:rsidRPr="00B65462">
        <w:rPr>
          <w:sz w:val="20"/>
          <w:szCs w:val="20"/>
        </w:rPr>
        <w:t>d</w:t>
      </w:r>
      <w:r w:rsidR="009269FC" w:rsidRPr="00B65462">
        <w:rPr>
          <w:sz w:val="20"/>
          <w:szCs w:val="20"/>
        </w:rPr>
        <w:t>istinguish</w:t>
      </w:r>
      <w:r w:rsidR="00904018" w:rsidRPr="00B65462">
        <w:rPr>
          <w:sz w:val="20"/>
          <w:szCs w:val="20"/>
        </w:rPr>
        <w:t xml:space="preserve"> the emotional </w:t>
      </w:r>
      <w:r w:rsidR="009269FC" w:rsidRPr="00B65462">
        <w:rPr>
          <w:sz w:val="20"/>
          <w:szCs w:val="20"/>
        </w:rPr>
        <w:t>intent of the utterance</w:t>
      </w:r>
      <w:r w:rsidR="00C44C71" w:rsidRPr="00B65462">
        <w:rPr>
          <w:sz w:val="20"/>
          <w:szCs w:val="20"/>
        </w:rPr>
        <w:t xml:space="preserve">.  This would then </w:t>
      </w:r>
      <w:r w:rsidR="0049208F" w:rsidRPr="00B65462">
        <w:rPr>
          <w:sz w:val="20"/>
          <w:szCs w:val="20"/>
        </w:rPr>
        <w:t>establish</w:t>
      </w:r>
      <w:r w:rsidR="00C44C71" w:rsidRPr="00B65462">
        <w:rPr>
          <w:sz w:val="20"/>
          <w:szCs w:val="20"/>
        </w:rPr>
        <w:t xml:space="preserve"> the </w:t>
      </w:r>
      <w:r w:rsidR="0049208F" w:rsidRPr="00B65462">
        <w:rPr>
          <w:sz w:val="20"/>
          <w:szCs w:val="20"/>
        </w:rPr>
        <w:t>conditions</w:t>
      </w:r>
      <w:r w:rsidR="00C44C71" w:rsidRPr="00B65462">
        <w:rPr>
          <w:sz w:val="20"/>
          <w:szCs w:val="20"/>
        </w:rPr>
        <w:t xml:space="preserve"> for</w:t>
      </w:r>
      <w:r w:rsidR="00904018" w:rsidRPr="00B65462">
        <w:rPr>
          <w:sz w:val="20"/>
          <w:szCs w:val="20"/>
        </w:rPr>
        <w:t xml:space="preserve"> </w:t>
      </w:r>
      <w:r w:rsidR="009269FC" w:rsidRPr="00B65462">
        <w:rPr>
          <w:sz w:val="20"/>
          <w:szCs w:val="20"/>
        </w:rPr>
        <w:t>appropriately</w:t>
      </w:r>
      <w:r w:rsidR="00904018" w:rsidRPr="00B65462">
        <w:rPr>
          <w:sz w:val="20"/>
          <w:szCs w:val="20"/>
        </w:rPr>
        <w:t xml:space="preserve"> modify</w:t>
      </w:r>
      <w:r w:rsidR="00C44C71" w:rsidRPr="00B65462">
        <w:rPr>
          <w:sz w:val="20"/>
          <w:szCs w:val="20"/>
        </w:rPr>
        <w:t>ing</w:t>
      </w:r>
      <w:r w:rsidR="00904018" w:rsidRPr="00B65462">
        <w:rPr>
          <w:sz w:val="20"/>
          <w:szCs w:val="20"/>
        </w:rPr>
        <w:t xml:space="preserve"> the </w:t>
      </w:r>
      <w:r w:rsidR="00B84618" w:rsidRPr="00B65462">
        <w:rPr>
          <w:sz w:val="20"/>
          <w:szCs w:val="20"/>
        </w:rPr>
        <w:t xml:space="preserve">emotional </w:t>
      </w:r>
      <w:r w:rsidR="00904018" w:rsidRPr="00B65462">
        <w:rPr>
          <w:sz w:val="20"/>
          <w:szCs w:val="20"/>
        </w:rPr>
        <w:t>stat</w:t>
      </w:r>
      <w:r w:rsidR="009269FC" w:rsidRPr="00B65462">
        <w:rPr>
          <w:sz w:val="20"/>
          <w:szCs w:val="20"/>
        </w:rPr>
        <w:t>e of the character</w:t>
      </w:r>
      <w:r w:rsidR="00B84618" w:rsidRPr="00B65462">
        <w:rPr>
          <w:sz w:val="20"/>
          <w:szCs w:val="20"/>
        </w:rPr>
        <w:t>/agent</w:t>
      </w:r>
      <w:r w:rsidR="00C44C71" w:rsidRPr="00B65462">
        <w:rPr>
          <w:sz w:val="20"/>
          <w:szCs w:val="20"/>
        </w:rPr>
        <w:t xml:space="preserve"> within a RORA</w:t>
      </w:r>
      <w:r w:rsidR="00904018" w:rsidRPr="00B65462">
        <w:rPr>
          <w:sz w:val="20"/>
          <w:szCs w:val="20"/>
        </w:rPr>
        <w:t xml:space="preserve">.  </w:t>
      </w:r>
      <w:r w:rsidR="00810DEF" w:rsidRPr="00B65462">
        <w:rPr>
          <w:sz w:val="20"/>
          <w:szCs w:val="20"/>
        </w:rPr>
        <w:t>Over 800 utterances</w:t>
      </w:r>
      <w:r w:rsidR="00904018" w:rsidRPr="00B65462">
        <w:rPr>
          <w:sz w:val="20"/>
          <w:szCs w:val="20"/>
        </w:rPr>
        <w:t xml:space="preserve"> from the RWPCDC</w:t>
      </w:r>
      <w:r w:rsidR="00810DEF" w:rsidRPr="00B65462">
        <w:rPr>
          <w:sz w:val="20"/>
          <w:szCs w:val="20"/>
        </w:rPr>
        <w:t xml:space="preserve"> were utilized for the training and testing of each model</w:t>
      </w:r>
      <w:r w:rsidR="00AB7EC2" w:rsidRPr="00B65462">
        <w:rPr>
          <w:sz w:val="20"/>
          <w:szCs w:val="20"/>
        </w:rPr>
        <w:t xml:space="preserve">.  </w:t>
      </w:r>
      <w:r w:rsidR="0049208F" w:rsidRPr="00B65462">
        <w:rPr>
          <w:sz w:val="20"/>
          <w:szCs w:val="20"/>
        </w:rPr>
        <w:t xml:space="preserve">Within the models, a machine learning classification threshold </w:t>
      </w:r>
      <w:r w:rsidR="00904018" w:rsidRPr="00B65462">
        <w:rPr>
          <w:sz w:val="20"/>
          <w:szCs w:val="20"/>
        </w:rPr>
        <w:t>was set to</w:t>
      </w:r>
      <w:r w:rsidR="00F752D8" w:rsidRPr="00B65462">
        <w:rPr>
          <w:sz w:val="20"/>
          <w:szCs w:val="20"/>
        </w:rPr>
        <w:t xml:space="preserve"> a confidence score of 0.3</w:t>
      </w:r>
      <w:r w:rsidR="00904018" w:rsidRPr="00B65462">
        <w:rPr>
          <w:sz w:val="20"/>
          <w:szCs w:val="20"/>
        </w:rPr>
        <w:t xml:space="preserve">, </w:t>
      </w:r>
      <w:r w:rsidR="00F752D8" w:rsidRPr="00B65462">
        <w:rPr>
          <w:sz w:val="20"/>
          <w:szCs w:val="20"/>
        </w:rPr>
        <w:t xml:space="preserve">meaning that </w:t>
      </w:r>
      <w:r w:rsidR="00904018" w:rsidRPr="00B65462">
        <w:rPr>
          <w:sz w:val="20"/>
          <w:szCs w:val="20"/>
        </w:rPr>
        <w:t xml:space="preserve">inputted </w:t>
      </w:r>
      <w:r w:rsidR="00B31851" w:rsidRPr="00B65462">
        <w:rPr>
          <w:sz w:val="20"/>
          <w:szCs w:val="20"/>
        </w:rPr>
        <w:t>utterances</w:t>
      </w:r>
      <w:r w:rsidR="00904018" w:rsidRPr="00B65462">
        <w:rPr>
          <w:sz w:val="20"/>
          <w:szCs w:val="20"/>
        </w:rPr>
        <w:t xml:space="preserve"> corresponding with classification confidence scores less than 30</w:t>
      </w:r>
      <w:r w:rsidR="0049208F" w:rsidRPr="00B65462">
        <w:rPr>
          <w:sz w:val="20"/>
          <w:szCs w:val="20"/>
        </w:rPr>
        <w:t>%</w:t>
      </w:r>
      <w:r w:rsidR="00904018" w:rsidRPr="00B65462">
        <w:rPr>
          <w:sz w:val="20"/>
          <w:szCs w:val="20"/>
        </w:rPr>
        <w:t xml:space="preserve"> </w:t>
      </w:r>
      <w:r w:rsidR="00B31851" w:rsidRPr="00B65462">
        <w:rPr>
          <w:sz w:val="20"/>
          <w:szCs w:val="20"/>
        </w:rPr>
        <w:t>were left uncategorized</w:t>
      </w:r>
      <w:r w:rsidR="00904018" w:rsidRPr="00B65462">
        <w:rPr>
          <w:sz w:val="20"/>
          <w:szCs w:val="20"/>
        </w:rPr>
        <w:t>.</w:t>
      </w:r>
      <w:r w:rsidR="00D242CF">
        <w:rPr>
          <w:sz w:val="20"/>
          <w:szCs w:val="20"/>
        </w:rPr>
        <w:t xml:space="preserve">  </w:t>
      </w:r>
      <w:r w:rsidR="00D242CF" w:rsidRPr="00B65462">
        <w:rPr>
          <w:sz w:val="20"/>
          <w:szCs w:val="20"/>
        </w:rPr>
        <w:t>Training data (90% of the RWPC</w:t>
      </w:r>
      <w:r w:rsidR="00D242CF">
        <w:rPr>
          <w:sz w:val="20"/>
          <w:szCs w:val="20"/>
        </w:rPr>
        <w:t xml:space="preserve">DC) was first supplied to each model. </w:t>
      </w:r>
      <w:r w:rsidR="00B31851" w:rsidRPr="00B65462">
        <w:rPr>
          <w:sz w:val="20"/>
          <w:szCs w:val="20"/>
        </w:rPr>
        <w:t xml:space="preserve">  </w:t>
      </w:r>
      <w:r w:rsidR="0049208F" w:rsidRPr="00B65462">
        <w:rPr>
          <w:sz w:val="20"/>
          <w:szCs w:val="20"/>
        </w:rPr>
        <w:t>M</w:t>
      </w:r>
      <w:r w:rsidR="00B31851" w:rsidRPr="00B65462">
        <w:rPr>
          <w:sz w:val="20"/>
          <w:szCs w:val="20"/>
        </w:rPr>
        <w:t xml:space="preserve">odel testing was </w:t>
      </w:r>
      <w:r w:rsidR="00D242CF">
        <w:rPr>
          <w:sz w:val="20"/>
          <w:szCs w:val="20"/>
        </w:rPr>
        <w:t xml:space="preserve">then </w:t>
      </w:r>
      <w:r w:rsidR="00B31851" w:rsidRPr="00B65462">
        <w:rPr>
          <w:sz w:val="20"/>
          <w:szCs w:val="20"/>
        </w:rPr>
        <w:t>conducted by submitting the reserved 10</w:t>
      </w:r>
      <w:r w:rsidR="0049208F" w:rsidRPr="00B65462">
        <w:rPr>
          <w:sz w:val="20"/>
          <w:szCs w:val="20"/>
        </w:rPr>
        <w:t>%</w:t>
      </w:r>
      <w:r w:rsidR="00B31851" w:rsidRPr="00B65462">
        <w:rPr>
          <w:sz w:val="20"/>
          <w:szCs w:val="20"/>
        </w:rPr>
        <w:t xml:space="preserve"> of utterance</w:t>
      </w:r>
      <w:r w:rsidR="00F752D8" w:rsidRPr="00B65462">
        <w:rPr>
          <w:sz w:val="20"/>
          <w:szCs w:val="20"/>
        </w:rPr>
        <w:t>s and determining whether the models</w:t>
      </w:r>
      <w:r w:rsidR="0049208F" w:rsidRPr="00B65462">
        <w:rPr>
          <w:sz w:val="20"/>
          <w:szCs w:val="20"/>
        </w:rPr>
        <w:t>’</w:t>
      </w:r>
      <w:r w:rsidR="00B31851" w:rsidRPr="00B65462">
        <w:rPr>
          <w:sz w:val="20"/>
          <w:szCs w:val="20"/>
        </w:rPr>
        <w:t xml:space="preserve"> classifications matched the intent</w:t>
      </w:r>
      <w:r w:rsidR="0049208F" w:rsidRPr="00B65462">
        <w:rPr>
          <w:sz w:val="20"/>
          <w:szCs w:val="20"/>
        </w:rPr>
        <w:t xml:space="preserve"> (i.e., the impact on emotional state) of the utterances</w:t>
      </w:r>
      <w:r w:rsidR="00B31851" w:rsidRPr="00B65462">
        <w:rPr>
          <w:sz w:val="20"/>
          <w:szCs w:val="20"/>
        </w:rPr>
        <w:t xml:space="preserve"> supplied by the participants. </w:t>
      </w:r>
    </w:p>
    <w:p w:rsidR="00B679A5" w:rsidRPr="00B65462" w:rsidRDefault="00B679A5" w:rsidP="0001132F">
      <w:pPr>
        <w:pStyle w:val="NormalDouble"/>
        <w:spacing w:line="240" w:lineRule="auto"/>
        <w:ind w:firstLine="0"/>
        <w:jc w:val="both"/>
        <w:rPr>
          <w:sz w:val="20"/>
          <w:szCs w:val="20"/>
        </w:rPr>
      </w:pPr>
    </w:p>
    <w:p w:rsidR="00B679A5" w:rsidRPr="00B65462" w:rsidRDefault="00B679A5" w:rsidP="0001132F">
      <w:pPr>
        <w:pStyle w:val="NormalDouble"/>
        <w:spacing w:line="240" w:lineRule="auto"/>
        <w:ind w:firstLine="0"/>
        <w:jc w:val="both"/>
        <w:rPr>
          <w:b/>
          <w:sz w:val="20"/>
          <w:szCs w:val="20"/>
        </w:rPr>
      </w:pPr>
      <w:r w:rsidRPr="00B65462">
        <w:rPr>
          <w:b/>
          <w:sz w:val="20"/>
          <w:szCs w:val="20"/>
        </w:rPr>
        <w:t>Natural Language Generation</w:t>
      </w:r>
    </w:p>
    <w:p w:rsidR="004127C7" w:rsidRPr="00B65462" w:rsidRDefault="004127C7" w:rsidP="004127C7">
      <w:pPr>
        <w:pStyle w:val="NormalDouble"/>
        <w:spacing w:line="240" w:lineRule="auto"/>
        <w:ind w:firstLine="0"/>
        <w:jc w:val="both"/>
        <w:rPr>
          <w:sz w:val="20"/>
          <w:szCs w:val="20"/>
        </w:rPr>
      </w:pPr>
      <w:r w:rsidRPr="00B65462">
        <w:rPr>
          <w:sz w:val="20"/>
          <w:szCs w:val="20"/>
        </w:rPr>
        <w:t>Following the evaluation of the models’ affect sensing accuracy, one model (NVHI) was chosen for natural language generation testing.  In addition to the RWPCDC, the model was provided with a set of researcher-generated responses to specific RWPCDC inputs.  For example, the RWPCDC utterance, “I don’t care what is happening in your personal life; sort it out and don’t verbally harass your Soldiers!” was paired with the response, “The only one guilty of verbal harassment around here is you, Sir!”  In this way, the model was provided a template for the generation of novel, emotionally appropriate utterances.  Model training was supplemented using the Cornell Movie Dialog</w:t>
      </w:r>
      <w:r w:rsidR="00380DA1">
        <w:rPr>
          <w:sz w:val="20"/>
          <w:szCs w:val="20"/>
        </w:rPr>
        <w:t>ue</w:t>
      </w:r>
      <w:r w:rsidRPr="00B65462">
        <w:rPr>
          <w:sz w:val="20"/>
          <w:szCs w:val="20"/>
        </w:rPr>
        <w:t xml:space="preserve"> Corpus (Danescu-Niculescu-Mizil &amp; Lee, 2011). This corpus provided a large set of conversational exchanges (over 220,000) to help the model learn to form intelligible sentence structures.  Following model training, testing was conducted by providing the NVHI model with 30 unfamiliar utterances from the RWPCDC that fell within the NVHI region of the CMA.  The goal for the model was to generate intelligible and emotionally appropriate (i.e., angry) responses to each of these utterances.  Human raters evaluated each generated utterance for intelligibility as well as for the presence of the intended affect valence.   </w:t>
      </w:r>
    </w:p>
    <w:p w:rsidR="00D242CF" w:rsidRDefault="007A4D33" w:rsidP="0001132F">
      <w:pPr>
        <w:pStyle w:val="NormalDouble"/>
        <w:spacing w:line="240" w:lineRule="auto"/>
        <w:ind w:firstLine="0"/>
        <w:jc w:val="both"/>
        <w:rPr>
          <w:sz w:val="20"/>
          <w:szCs w:val="20"/>
        </w:rPr>
      </w:pPr>
      <w:r w:rsidRPr="00B65462">
        <w:rPr>
          <w:sz w:val="20"/>
          <w:szCs w:val="20"/>
        </w:rPr>
        <w:t xml:space="preserve"> </w:t>
      </w:r>
    </w:p>
    <w:p w:rsidR="00B679A5" w:rsidRPr="00B65462" w:rsidRDefault="00B679A5" w:rsidP="0001132F">
      <w:pPr>
        <w:pStyle w:val="NormalDouble"/>
        <w:spacing w:line="240" w:lineRule="auto"/>
        <w:ind w:firstLine="0"/>
        <w:jc w:val="both"/>
        <w:rPr>
          <w:sz w:val="20"/>
          <w:szCs w:val="20"/>
        </w:rPr>
      </w:pPr>
      <w:r w:rsidRPr="00B65462">
        <w:rPr>
          <w:sz w:val="20"/>
          <w:szCs w:val="20"/>
        </w:rPr>
        <w:t xml:space="preserve"> </w:t>
      </w:r>
    </w:p>
    <w:p w:rsidR="00810DEF" w:rsidRPr="00B65462" w:rsidRDefault="00B679A5" w:rsidP="00513E64">
      <w:pPr>
        <w:pStyle w:val="NormalDouble"/>
        <w:spacing w:line="240" w:lineRule="auto"/>
        <w:ind w:firstLine="0"/>
        <w:jc w:val="both"/>
        <w:rPr>
          <w:b/>
          <w:sz w:val="20"/>
          <w:szCs w:val="20"/>
        </w:rPr>
      </w:pPr>
      <w:r w:rsidRPr="00B65462">
        <w:rPr>
          <w:b/>
          <w:sz w:val="20"/>
          <w:szCs w:val="20"/>
        </w:rPr>
        <w:t>RESULTS</w:t>
      </w:r>
      <w:r w:rsidR="00F61C78" w:rsidRPr="00B65462">
        <w:rPr>
          <w:b/>
          <w:sz w:val="20"/>
          <w:szCs w:val="20"/>
        </w:rPr>
        <w:t xml:space="preserve"> AND DISCUSSION</w:t>
      </w:r>
    </w:p>
    <w:p w:rsidR="00B679A5" w:rsidRPr="00B65462" w:rsidRDefault="00B679A5" w:rsidP="00513E64">
      <w:pPr>
        <w:pStyle w:val="NormalDouble"/>
        <w:spacing w:line="240" w:lineRule="auto"/>
        <w:ind w:firstLine="0"/>
        <w:jc w:val="both"/>
        <w:rPr>
          <w:b/>
          <w:sz w:val="20"/>
          <w:szCs w:val="20"/>
        </w:rPr>
      </w:pPr>
    </w:p>
    <w:p w:rsidR="00B679A5" w:rsidRPr="00B65462" w:rsidRDefault="00B679A5" w:rsidP="00513E64">
      <w:pPr>
        <w:pStyle w:val="NormalDouble"/>
        <w:spacing w:line="240" w:lineRule="auto"/>
        <w:ind w:firstLine="0"/>
        <w:jc w:val="both"/>
        <w:rPr>
          <w:b/>
          <w:sz w:val="20"/>
          <w:szCs w:val="20"/>
        </w:rPr>
      </w:pPr>
      <w:r w:rsidRPr="00B65462">
        <w:rPr>
          <w:b/>
          <w:sz w:val="20"/>
          <w:szCs w:val="20"/>
        </w:rPr>
        <w:t>Affect Sensing</w:t>
      </w:r>
    </w:p>
    <w:p w:rsidR="00614E35" w:rsidRPr="00B65462" w:rsidRDefault="00810DEF" w:rsidP="0001132F">
      <w:pPr>
        <w:pStyle w:val="NormalDouble"/>
        <w:spacing w:line="240" w:lineRule="auto"/>
        <w:ind w:firstLine="0"/>
        <w:jc w:val="both"/>
        <w:rPr>
          <w:sz w:val="20"/>
          <w:szCs w:val="20"/>
        </w:rPr>
      </w:pPr>
      <w:r w:rsidRPr="00B65462">
        <w:rPr>
          <w:sz w:val="20"/>
          <w:szCs w:val="20"/>
        </w:rPr>
        <w:t xml:space="preserve">Accuracy rates for </w:t>
      </w:r>
      <w:r w:rsidR="00165DD8" w:rsidRPr="00B65462">
        <w:rPr>
          <w:sz w:val="20"/>
          <w:szCs w:val="20"/>
        </w:rPr>
        <w:t>affect sensing</w:t>
      </w:r>
      <w:r w:rsidRPr="00B65462">
        <w:rPr>
          <w:sz w:val="20"/>
          <w:szCs w:val="20"/>
        </w:rPr>
        <w:t xml:space="preserve"> among the </w:t>
      </w:r>
      <w:r w:rsidR="003468D1" w:rsidRPr="00B65462">
        <w:rPr>
          <w:sz w:val="20"/>
          <w:szCs w:val="20"/>
        </w:rPr>
        <w:t xml:space="preserve">four </w:t>
      </w:r>
      <w:r w:rsidR="00F752D8" w:rsidRPr="00B65462">
        <w:rPr>
          <w:sz w:val="20"/>
          <w:szCs w:val="20"/>
        </w:rPr>
        <w:t>models</w:t>
      </w:r>
      <w:r w:rsidRPr="00B65462">
        <w:rPr>
          <w:sz w:val="20"/>
          <w:szCs w:val="20"/>
        </w:rPr>
        <w:t xml:space="preserve"> are presented </w:t>
      </w:r>
      <w:r w:rsidR="00D12E86" w:rsidRPr="00B65462">
        <w:rPr>
          <w:sz w:val="20"/>
          <w:szCs w:val="20"/>
        </w:rPr>
        <w:t>in Table 2</w:t>
      </w:r>
      <w:r w:rsidRPr="00B65462">
        <w:rPr>
          <w:sz w:val="20"/>
          <w:szCs w:val="20"/>
        </w:rPr>
        <w:t>.</w:t>
      </w:r>
      <w:r w:rsidR="00B4438C" w:rsidRPr="00B65462">
        <w:rPr>
          <w:sz w:val="20"/>
          <w:szCs w:val="20"/>
        </w:rPr>
        <w:t xml:space="preserve"> </w:t>
      </w:r>
      <w:r w:rsidR="00C90254" w:rsidRPr="00B65462">
        <w:rPr>
          <w:sz w:val="20"/>
          <w:szCs w:val="20"/>
        </w:rPr>
        <w:t xml:space="preserve">Overall accuracy refers to classification of an utterance into the correct quadrant of the CMA (e.g., if the utterance was intended to express anger, the utterance would be accurately classified </w:t>
      </w:r>
      <w:r w:rsidR="00AC1F97" w:rsidRPr="00B65462">
        <w:rPr>
          <w:sz w:val="20"/>
          <w:szCs w:val="20"/>
        </w:rPr>
        <w:t>as NVHI</w:t>
      </w:r>
      <w:r w:rsidR="00C90254" w:rsidRPr="00B65462">
        <w:rPr>
          <w:sz w:val="20"/>
          <w:szCs w:val="20"/>
        </w:rPr>
        <w:t xml:space="preserve">). Valence accuracy refers to classification of utterances into the correct half of the horizontal valence axis of the CMA (e.g., an utterance that was intended to express a positive emotion would achieve valence accuracy if it is classified </w:t>
      </w:r>
      <w:r w:rsidR="00AC1F97" w:rsidRPr="00B65462">
        <w:rPr>
          <w:sz w:val="20"/>
          <w:szCs w:val="20"/>
        </w:rPr>
        <w:t>as PVHI or PVLI</w:t>
      </w:r>
      <w:r w:rsidR="00C90254" w:rsidRPr="00B65462">
        <w:rPr>
          <w:sz w:val="20"/>
          <w:szCs w:val="20"/>
        </w:rPr>
        <w:t xml:space="preserve">). Intensity accuracy refers to classification of utterances into the correct half of the vertical intensity axis of the CMA (e.g., an utterance that was intended to express high emotional intensity would achieve intensity accuracy if it is classified </w:t>
      </w:r>
      <w:r w:rsidR="00AC1F97" w:rsidRPr="00B65462">
        <w:rPr>
          <w:sz w:val="20"/>
          <w:szCs w:val="20"/>
        </w:rPr>
        <w:t>as PVHI or NVHI</w:t>
      </w:r>
      <w:r w:rsidR="00C90254" w:rsidRPr="00B65462">
        <w:rPr>
          <w:sz w:val="20"/>
          <w:szCs w:val="20"/>
        </w:rPr>
        <w:t xml:space="preserve">). </w:t>
      </w:r>
    </w:p>
    <w:p w:rsidR="0001132F" w:rsidRPr="00B65462" w:rsidRDefault="0001132F" w:rsidP="00513E64">
      <w:pPr>
        <w:pStyle w:val="NormalDouble"/>
        <w:spacing w:line="240" w:lineRule="auto"/>
        <w:ind w:firstLine="0"/>
        <w:jc w:val="both"/>
        <w:rPr>
          <w:sz w:val="20"/>
          <w:szCs w:val="20"/>
        </w:rPr>
      </w:pPr>
    </w:p>
    <w:p w:rsidR="00614E35" w:rsidRDefault="00D12E86" w:rsidP="006139F4">
      <w:pPr>
        <w:pStyle w:val="NormalDouble"/>
        <w:spacing w:line="240" w:lineRule="auto"/>
        <w:ind w:firstLine="0"/>
        <w:jc w:val="center"/>
        <w:rPr>
          <w:b/>
          <w:sz w:val="20"/>
          <w:szCs w:val="20"/>
        </w:rPr>
      </w:pPr>
      <w:r w:rsidRPr="006139F4">
        <w:rPr>
          <w:b/>
          <w:sz w:val="20"/>
          <w:szCs w:val="20"/>
        </w:rPr>
        <w:t xml:space="preserve">Table 2. CMA </w:t>
      </w:r>
      <w:r w:rsidR="006139F4">
        <w:rPr>
          <w:b/>
          <w:sz w:val="20"/>
          <w:szCs w:val="20"/>
        </w:rPr>
        <w:t>C</w:t>
      </w:r>
      <w:r w:rsidRPr="006139F4">
        <w:rPr>
          <w:b/>
          <w:sz w:val="20"/>
          <w:szCs w:val="20"/>
        </w:rPr>
        <w:t>la</w:t>
      </w:r>
      <w:r w:rsidR="00F752D8" w:rsidRPr="006139F4">
        <w:rPr>
          <w:b/>
          <w:sz w:val="20"/>
          <w:szCs w:val="20"/>
        </w:rPr>
        <w:t xml:space="preserve">ssification </w:t>
      </w:r>
      <w:r w:rsidR="006139F4">
        <w:rPr>
          <w:b/>
          <w:sz w:val="20"/>
          <w:szCs w:val="20"/>
        </w:rPr>
        <w:t>A</w:t>
      </w:r>
      <w:r w:rsidR="00F752D8" w:rsidRPr="006139F4">
        <w:rPr>
          <w:b/>
          <w:sz w:val="20"/>
          <w:szCs w:val="20"/>
        </w:rPr>
        <w:t xml:space="preserve">ccuracy per </w:t>
      </w:r>
      <w:r w:rsidR="006139F4">
        <w:rPr>
          <w:b/>
          <w:sz w:val="20"/>
          <w:szCs w:val="20"/>
        </w:rPr>
        <w:t>M</w:t>
      </w:r>
      <w:r w:rsidR="00F752D8" w:rsidRPr="006139F4">
        <w:rPr>
          <w:b/>
          <w:sz w:val="20"/>
          <w:szCs w:val="20"/>
        </w:rPr>
        <w:t>odel</w:t>
      </w:r>
    </w:p>
    <w:p w:rsidR="006139F4" w:rsidRPr="006139F4" w:rsidRDefault="006139F4" w:rsidP="006139F4">
      <w:pPr>
        <w:pStyle w:val="NormalDouble"/>
        <w:spacing w:line="240" w:lineRule="auto"/>
        <w:ind w:firstLine="0"/>
        <w:jc w:val="center"/>
        <w:rPr>
          <w:b/>
          <w:sz w:val="20"/>
          <w:szCs w:val="20"/>
        </w:rPr>
      </w:pPr>
    </w:p>
    <w:tbl>
      <w:tblPr>
        <w:tblStyle w:val="PlainTable2"/>
        <w:tblW w:w="9384" w:type="dxa"/>
        <w:tblLook w:val="04A0" w:firstRow="1" w:lastRow="0" w:firstColumn="1" w:lastColumn="0" w:noHBand="0" w:noVBand="1"/>
      </w:tblPr>
      <w:tblGrid>
        <w:gridCol w:w="2346"/>
        <w:gridCol w:w="2346"/>
        <w:gridCol w:w="2346"/>
        <w:gridCol w:w="2346"/>
      </w:tblGrid>
      <w:tr w:rsidR="0090720E" w:rsidRPr="00B65462" w:rsidTr="00361554">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346" w:type="dxa"/>
          </w:tcPr>
          <w:p w:rsidR="0090720E" w:rsidRPr="00B65462" w:rsidRDefault="00F752D8" w:rsidP="002448B6">
            <w:pPr>
              <w:pStyle w:val="NormalDouble"/>
              <w:spacing w:line="240" w:lineRule="auto"/>
              <w:ind w:firstLine="0"/>
              <w:jc w:val="center"/>
              <w:rPr>
                <w:sz w:val="20"/>
                <w:szCs w:val="20"/>
              </w:rPr>
            </w:pPr>
            <w:r w:rsidRPr="00B65462">
              <w:rPr>
                <w:sz w:val="20"/>
                <w:szCs w:val="20"/>
              </w:rPr>
              <w:t>Model</w:t>
            </w:r>
          </w:p>
        </w:tc>
        <w:tc>
          <w:tcPr>
            <w:tcW w:w="2346" w:type="dxa"/>
          </w:tcPr>
          <w:p w:rsidR="0090720E" w:rsidRPr="00B65462" w:rsidRDefault="0090720E" w:rsidP="002448B6">
            <w:pPr>
              <w:pStyle w:val="NormalDouble"/>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B65462">
              <w:rPr>
                <w:sz w:val="20"/>
                <w:szCs w:val="20"/>
              </w:rPr>
              <w:t>Overall Accuracy</w:t>
            </w:r>
          </w:p>
        </w:tc>
        <w:tc>
          <w:tcPr>
            <w:tcW w:w="2346" w:type="dxa"/>
          </w:tcPr>
          <w:p w:rsidR="0090720E" w:rsidRPr="00B65462" w:rsidRDefault="0090720E" w:rsidP="002448B6">
            <w:pPr>
              <w:pStyle w:val="NormalDouble"/>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B65462">
              <w:rPr>
                <w:sz w:val="20"/>
                <w:szCs w:val="20"/>
              </w:rPr>
              <w:t>Valence Accuracy</w:t>
            </w:r>
          </w:p>
        </w:tc>
        <w:tc>
          <w:tcPr>
            <w:tcW w:w="2346" w:type="dxa"/>
          </w:tcPr>
          <w:p w:rsidR="0090720E" w:rsidRPr="00B65462" w:rsidRDefault="0090720E" w:rsidP="002448B6">
            <w:pPr>
              <w:pStyle w:val="NormalDouble"/>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B65462">
              <w:rPr>
                <w:sz w:val="20"/>
                <w:szCs w:val="20"/>
              </w:rPr>
              <w:t>Intensity Accuracy</w:t>
            </w:r>
          </w:p>
        </w:tc>
      </w:tr>
      <w:tr w:rsidR="00144AC4" w:rsidRPr="00B65462" w:rsidTr="0090720E">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2346" w:type="dxa"/>
          </w:tcPr>
          <w:p w:rsidR="00144AC4" w:rsidRPr="00B65462" w:rsidRDefault="00144AC4" w:rsidP="00144AC4">
            <w:pPr>
              <w:pStyle w:val="NormalDouble"/>
              <w:spacing w:line="240" w:lineRule="auto"/>
              <w:ind w:firstLine="0"/>
              <w:jc w:val="center"/>
              <w:rPr>
                <w:sz w:val="20"/>
                <w:szCs w:val="20"/>
              </w:rPr>
            </w:pPr>
            <w:r w:rsidRPr="00B65462">
              <w:rPr>
                <w:sz w:val="20"/>
                <w:szCs w:val="20"/>
              </w:rPr>
              <w:t>PVHI (</w:t>
            </w:r>
            <w:r w:rsidR="00F752D8" w:rsidRPr="00B65462">
              <w:rPr>
                <w:sz w:val="20"/>
                <w:szCs w:val="20"/>
              </w:rPr>
              <w:t>Region 1</w:t>
            </w:r>
            <w:r w:rsidRPr="00B65462">
              <w:rPr>
                <w:sz w:val="20"/>
                <w:szCs w:val="20"/>
              </w:rPr>
              <w:t>)</w:t>
            </w:r>
          </w:p>
        </w:tc>
        <w:tc>
          <w:tcPr>
            <w:tcW w:w="2346" w:type="dxa"/>
          </w:tcPr>
          <w:p w:rsidR="00144AC4" w:rsidRPr="00B65462" w:rsidRDefault="00144AC4" w:rsidP="00144AC4">
            <w:pPr>
              <w:pStyle w:val="NormalDouble"/>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B65462">
              <w:rPr>
                <w:sz w:val="20"/>
                <w:szCs w:val="20"/>
              </w:rPr>
              <w:t>46.48%</w:t>
            </w:r>
          </w:p>
        </w:tc>
        <w:tc>
          <w:tcPr>
            <w:tcW w:w="2346" w:type="dxa"/>
          </w:tcPr>
          <w:p w:rsidR="00144AC4" w:rsidRPr="00B65462" w:rsidRDefault="00144AC4" w:rsidP="00144AC4">
            <w:pPr>
              <w:pStyle w:val="NormalDouble"/>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B65462">
              <w:rPr>
                <w:sz w:val="20"/>
                <w:szCs w:val="20"/>
              </w:rPr>
              <w:t>70.70%</w:t>
            </w:r>
          </w:p>
        </w:tc>
        <w:tc>
          <w:tcPr>
            <w:tcW w:w="2346" w:type="dxa"/>
          </w:tcPr>
          <w:p w:rsidR="00144AC4" w:rsidRPr="00B65462" w:rsidRDefault="00144AC4" w:rsidP="00144AC4">
            <w:pPr>
              <w:pStyle w:val="NormalDouble"/>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B65462">
              <w:rPr>
                <w:sz w:val="20"/>
                <w:szCs w:val="20"/>
              </w:rPr>
              <w:t>66.41%</w:t>
            </w:r>
          </w:p>
        </w:tc>
      </w:tr>
      <w:tr w:rsidR="00144AC4" w:rsidRPr="00B65462" w:rsidTr="0090720E">
        <w:trPr>
          <w:trHeight w:val="295"/>
        </w:trPr>
        <w:tc>
          <w:tcPr>
            <w:cnfStyle w:val="001000000000" w:firstRow="0" w:lastRow="0" w:firstColumn="1" w:lastColumn="0" w:oddVBand="0" w:evenVBand="0" w:oddHBand="0" w:evenHBand="0" w:firstRowFirstColumn="0" w:firstRowLastColumn="0" w:lastRowFirstColumn="0" w:lastRowLastColumn="0"/>
            <w:tcW w:w="2346" w:type="dxa"/>
          </w:tcPr>
          <w:p w:rsidR="00144AC4" w:rsidRPr="00B65462" w:rsidRDefault="00F752D8" w:rsidP="00144AC4">
            <w:pPr>
              <w:pStyle w:val="NormalDouble"/>
              <w:spacing w:line="240" w:lineRule="auto"/>
              <w:ind w:firstLine="0"/>
              <w:jc w:val="center"/>
              <w:rPr>
                <w:sz w:val="20"/>
                <w:szCs w:val="20"/>
              </w:rPr>
            </w:pPr>
            <w:r w:rsidRPr="00B65462">
              <w:rPr>
                <w:sz w:val="20"/>
                <w:szCs w:val="20"/>
              </w:rPr>
              <w:t>NVHI (Region 2</w:t>
            </w:r>
            <w:r w:rsidR="00144AC4" w:rsidRPr="00B65462">
              <w:rPr>
                <w:sz w:val="20"/>
                <w:szCs w:val="20"/>
              </w:rPr>
              <w:t>)</w:t>
            </w:r>
          </w:p>
        </w:tc>
        <w:tc>
          <w:tcPr>
            <w:tcW w:w="2346" w:type="dxa"/>
          </w:tcPr>
          <w:p w:rsidR="00144AC4" w:rsidRPr="00B65462" w:rsidRDefault="00144AC4" w:rsidP="00144AC4">
            <w:pPr>
              <w:pStyle w:val="NormalDouble"/>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B65462">
              <w:rPr>
                <w:sz w:val="20"/>
                <w:szCs w:val="20"/>
              </w:rPr>
              <w:t>58.14%</w:t>
            </w:r>
          </w:p>
        </w:tc>
        <w:tc>
          <w:tcPr>
            <w:tcW w:w="2346" w:type="dxa"/>
          </w:tcPr>
          <w:p w:rsidR="00144AC4" w:rsidRPr="00B65462" w:rsidRDefault="00144AC4" w:rsidP="00144AC4">
            <w:pPr>
              <w:pStyle w:val="NormalDouble"/>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B65462">
              <w:rPr>
                <w:sz w:val="20"/>
                <w:szCs w:val="20"/>
              </w:rPr>
              <w:t>84.88%</w:t>
            </w:r>
          </w:p>
        </w:tc>
        <w:tc>
          <w:tcPr>
            <w:tcW w:w="2346" w:type="dxa"/>
          </w:tcPr>
          <w:p w:rsidR="00144AC4" w:rsidRPr="00B65462" w:rsidRDefault="00144AC4" w:rsidP="00144AC4">
            <w:pPr>
              <w:pStyle w:val="NormalDouble"/>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B65462">
              <w:rPr>
                <w:sz w:val="20"/>
                <w:szCs w:val="20"/>
              </w:rPr>
              <w:t>67.44%</w:t>
            </w:r>
          </w:p>
        </w:tc>
      </w:tr>
      <w:tr w:rsidR="00144AC4" w:rsidRPr="00B65462" w:rsidTr="0090720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346" w:type="dxa"/>
          </w:tcPr>
          <w:p w:rsidR="00144AC4" w:rsidRPr="00B65462" w:rsidRDefault="00144AC4" w:rsidP="00144AC4">
            <w:pPr>
              <w:pStyle w:val="NormalDouble"/>
              <w:spacing w:line="240" w:lineRule="auto"/>
              <w:ind w:firstLine="0"/>
              <w:jc w:val="center"/>
              <w:rPr>
                <w:sz w:val="20"/>
                <w:szCs w:val="20"/>
              </w:rPr>
            </w:pPr>
            <w:r w:rsidRPr="00B65462">
              <w:rPr>
                <w:sz w:val="20"/>
                <w:szCs w:val="20"/>
              </w:rPr>
              <w:t>NVLI (</w:t>
            </w:r>
            <w:r w:rsidR="00F752D8" w:rsidRPr="00B65462">
              <w:rPr>
                <w:sz w:val="20"/>
                <w:szCs w:val="20"/>
              </w:rPr>
              <w:t>Region 3</w:t>
            </w:r>
            <w:r w:rsidRPr="00B65462">
              <w:rPr>
                <w:sz w:val="20"/>
                <w:szCs w:val="20"/>
              </w:rPr>
              <w:t>)</w:t>
            </w:r>
          </w:p>
        </w:tc>
        <w:tc>
          <w:tcPr>
            <w:tcW w:w="2346" w:type="dxa"/>
          </w:tcPr>
          <w:p w:rsidR="00144AC4" w:rsidRPr="00B65462" w:rsidRDefault="00144AC4" w:rsidP="00144AC4">
            <w:pPr>
              <w:pStyle w:val="NormalDouble"/>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B65462">
              <w:rPr>
                <w:sz w:val="20"/>
                <w:szCs w:val="20"/>
              </w:rPr>
              <w:t>48.75%</w:t>
            </w:r>
          </w:p>
        </w:tc>
        <w:tc>
          <w:tcPr>
            <w:tcW w:w="2346" w:type="dxa"/>
          </w:tcPr>
          <w:p w:rsidR="00144AC4" w:rsidRPr="00B65462" w:rsidRDefault="00144AC4" w:rsidP="00144AC4">
            <w:pPr>
              <w:pStyle w:val="NormalDouble"/>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B65462">
              <w:rPr>
                <w:sz w:val="20"/>
                <w:szCs w:val="20"/>
              </w:rPr>
              <w:t>77.50%</w:t>
            </w:r>
          </w:p>
        </w:tc>
        <w:tc>
          <w:tcPr>
            <w:tcW w:w="2346" w:type="dxa"/>
          </w:tcPr>
          <w:p w:rsidR="00144AC4" w:rsidRPr="00B65462" w:rsidRDefault="00144AC4" w:rsidP="00144AC4">
            <w:pPr>
              <w:pStyle w:val="NormalDouble"/>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B65462">
              <w:rPr>
                <w:sz w:val="20"/>
                <w:szCs w:val="20"/>
              </w:rPr>
              <w:t>57.50%</w:t>
            </w:r>
          </w:p>
        </w:tc>
      </w:tr>
      <w:tr w:rsidR="00144AC4" w:rsidRPr="00B65462" w:rsidTr="0090720E">
        <w:trPr>
          <w:trHeight w:val="280"/>
        </w:trPr>
        <w:tc>
          <w:tcPr>
            <w:cnfStyle w:val="001000000000" w:firstRow="0" w:lastRow="0" w:firstColumn="1" w:lastColumn="0" w:oddVBand="0" w:evenVBand="0" w:oddHBand="0" w:evenHBand="0" w:firstRowFirstColumn="0" w:firstRowLastColumn="0" w:lastRowFirstColumn="0" w:lastRowLastColumn="0"/>
            <w:tcW w:w="2346" w:type="dxa"/>
          </w:tcPr>
          <w:p w:rsidR="00144AC4" w:rsidRPr="00B65462" w:rsidRDefault="00144AC4" w:rsidP="00144AC4">
            <w:pPr>
              <w:pStyle w:val="NormalDouble"/>
              <w:spacing w:line="240" w:lineRule="auto"/>
              <w:ind w:firstLine="0"/>
              <w:jc w:val="center"/>
              <w:rPr>
                <w:sz w:val="20"/>
                <w:szCs w:val="20"/>
              </w:rPr>
            </w:pPr>
            <w:r w:rsidRPr="00B65462">
              <w:rPr>
                <w:sz w:val="20"/>
                <w:szCs w:val="20"/>
              </w:rPr>
              <w:t>PVLI (</w:t>
            </w:r>
            <w:r w:rsidR="00F752D8" w:rsidRPr="00B65462">
              <w:rPr>
                <w:sz w:val="20"/>
                <w:szCs w:val="20"/>
              </w:rPr>
              <w:t>Region 4</w:t>
            </w:r>
            <w:r w:rsidRPr="00B65462">
              <w:rPr>
                <w:sz w:val="20"/>
                <w:szCs w:val="20"/>
              </w:rPr>
              <w:t>)</w:t>
            </w:r>
          </w:p>
        </w:tc>
        <w:tc>
          <w:tcPr>
            <w:tcW w:w="2346" w:type="dxa"/>
          </w:tcPr>
          <w:p w:rsidR="00144AC4" w:rsidRPr="00B65462" w:rsidRDefault="00144AC4" w:rsidP="00144AC4">
            <w:pPr>
              <w:pStyle w:val="NormalDouble"/>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B65462">
              <w:rPr>
                <w:sz w:val="20"/>
                <w:szCs w:val="20"/>
              </w:rPr>
              <w:t>51.25%</w:t>
            </w:r>
          </w:p>
        </w:tc>
        <w:tc>
          <w:tcPr>
            <w:tcW w:w="2346" w:type="dxa"/>
          </w:tcPr>
          <w:p w:rsidR="00144AC4" w:rsidRPr="00B65462" w:rsidRDefault="00144AC4" w:rsidP="00144AC4">
            <w:pPr>
              <w:pStyle w:val="NormalDouble"/>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B65462">
              <w:rPr>
                <w:sz w:val="20"/>
                <w:szCs w:val="20"/>
              </w:rPr>
              <w:t>81.25%</w:t>
            </w:r>
          </w:p>
        </w:tc>
        <w:tc>
          <w:tcPr>
            <w:tcW w:w="2346" w:type="dxa"/>
          </w:tcPr>
          <w:p w:rsidR="00144AC4" w:rsidRPr="00B65462" w:rsidRDefault="00144AC4" w:rsidP="00144AC4">
            <w:pPr>
              <w:pStyle w:val="NormalDouble"/>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B65462">
              <w:rPr>
                <w:sz w:val="20"/>
                <w:szCs w:val="20"/>
              </w:rPr>
              <w:t>58.75%</w:t>
            </w:r>
          </w:p>
        </w:tc>
      </w:tr>
    </w:tbl>
    <w:p w:rsidR="00D64525" w:rsidRPr="00B65462" w:rsidRDefault="00D64525" w:rsidP="00BB05A8">
      <w:pPr>
        <w:pStyle w:val="NormalDouble"/>
        <w:spacing w:line="240" w:lineRule="auto"/>
        <w:ind w:firstLine="0"/>
        <w:jc w:val="both"/>
        <w:rPr>
          <w:b/>
          <w:sz w:val="20"/>
          <w:szCs w:val="20"/>
          <w:highlight w:val="red"/>
        </w:rPr>
      </w:pPr>
    </w:p>
    <w:p w:rsidR="00104303" w:rsidRDefault="00B679A5" w:rsidP="00063B42">
      <w:pPr>
        <w:pStyle w:val="NormalDouble"/>
        <w:spacing w:line="240" w:lineRule="auto"/>
        <w:ind w:firstLine="0"/>
        <w:jc w:val="both"/>
        <w:rPr>
          <w:sz w:val="20"/>
          <w:szCs w:val="20"/>
        </w:rPr>
      </w:pPr>
      <w:r w:rsidRPr="00B65462">
        <w:rPr>
          <w:sz w:val="20"/>
          <w:szCs w:val="20"/>
        </w:rPr>
        <w:t xml:space="preserve">Figures 2, 3, 4, and 5 </w:t>
      </w:r>
      <w:r w:rsidR="00104303" w:rsidRPr="00B65462">
        <w:rPr>
          <w:sz w:val="20"/>
          <w:szCs w:val="20"/>
        </w:rPr>
        <w:t>are confusion matrices for model accuracy, which depict the p</w:t>
      </w:r>
      <w:r w:rsidR="00EF4C62" w:rsidRPr="00B65462">
        <w:rPr>
          <w:sz w:val="20"/>
          <w:szCs w:val="20"/>
        </w:rPr>
        <w:t>ercentage</w:t>
      </w:r>
      <w:r w:rsidR="00104303" w:rsidRPr="00B65462">
        <w:rPr>
          <w:sz w:val="20"/>
          <w:szCs w:val="20"/>
        </w:rPr>
        <w:t xml:space="preserve"> of emotional classification</w:t>
      </w:r>
      <w:r w:rsidR="00DD60A6" w:rsidRPr="00B65462">
        <w:rPr>
          <w:sz w:val="20"/>
          <w:szCs w:val="20"/>
        </w:rPr>
        <w:t>s</w:t>
      </w:r>
      <w:r w:rsidR="00104303" w:rsidRPr="00B65462">
        <w:rPr>
          <w:sz w:val="20"/>
          <w:szCs w:val="20"/>
        </w:rPr>
        <w:t xml:space="preserve"> </w:t>
      </w:r>
      <w:r w:rsidR="00D242CF">
        <w:rPr>
          <w:sz w:val="20"/>
          <w:szCs w:val="20"/>
        </w:rPr>
        <w:t>for each type of input provided to the</w:t>
      </w:r>
      <w:r w:rsidR="00EF4C62" w:rsidRPr="00B65462">
        <w:rPr>
          <w:sz w:val="20"/>
          <w:szCs w:val="20"/>
        </w:rPr>
        <w:t xml:space="preserve"> model</w:t>
      </w:r>
      <w:r w:rsidR="00104303" w:rsidRPr="00B65462">
        <w:rPr>
          <w:sz w:val="20"/>
          <w:szCs w:val="20"/>
        </w:rPr>
        <w:t xml:space="preserve">. </w:t>
      </w:r>
      <w:r w:rsidR="00EF4C62" w:rsidRPr="00B65462">
        <w:rPr>
          <w:sz w:val="20"/>
          <w:szCs w:val="20"/>
        </w:rPr>
        <w:t xml:space="preserve">In the confusion matrices, </w:t>
      </w:r>
      <w:r w:rsidR="0023774A" w:rsidRPr="00B65462">
        <w:rPr>
          <w:sz w:val="20"/>
          <w:szCs w:val="20"/>
        </w:rPr>
        <w:t>“i</w:t>
      </w:r>
      <w:r w:rsidR="00DD60A6" w:rsidRPr="00B65462">
        <w:rPr>
          <w:sz w:val="20"/>
          <w:szCs w:val="20"/>
        </w:rPr>
        <w:t xml:space="preserve">ntended </w:t>
      </w:r>
      <w:r w:rsidR="00104303" w:rsidRPr="00B65462">
        <w:rPr>
          <w:sz w:val="20"/>
          <w:szCs w:val="20"/>
        </w:rPr>
        <w:t>classification</w:t>
      </w:r>
      <w:r w:rsidR="0023774A" w:rsidRPr="00B65462">
        <w:rPr>
          <w:sz w:val="20"/>
          <w:szCs w:val="20"/>
        </w:rPr>
        <w:t>”</w:t>
      </w:r>
      <w:r w:rsidR="00104303" w:rsidRPr="00B65462">
        <w:rPr>
          <w:sz w:val="20"/>
          <w:szCs w:val="20"/>
        </w:rPr>
        <w:t xml:space="preserve"> refers to the region of the CMA </w:t>
      </w:r>
      <w:r w:rsidR="0023774A" w:rsidRPr="00B65462">
        <w:rPr>
          <w:sz w:val="20"/>
          <w:szCs w:val="20"/>
        </w:rPr>
        <w:t xml:space="preserve">for which the utterance was crafted by participants </w:t>
      </w:r>
      <w:r w:rsidR="00104303" w:rsidRPr="00B65462">
        <w:rPr>
          <w:sz w:val="20"/>
          <w:szCs w:val="20"/>
        </w:rPr>
        <w:t>(e.g., a</w:t>
      </w:r>
      <w:r w:rsidR="0023774A" w:rsidRPr="00B65462">
        <w:rPr>
          <w:sz w:val="20"/>
          <w:szCs w:val="20"/>
        </w:rPr>
        <w:t>n intended</w:t>
      </w:r>
      <w:r w:rsidR="00104303" w:rsidRPr="00B65462">
        <w:rPr>
          <w:sz w:val="20"/>
          <w:szCs w:val="20"/>
        </w:rPr>
        <w:t xml:space="preserve"> classification of </w:t>
      </w:r>
      <w:r w:rsidR="00AC1F97" w:rsidRPr="00B65462">
        <w:rPr>
          <w:sz w:val="20"/>
          <w:szCs w:val="20"/>
        </w:rPr>
        <w:t>PVHI</w:t>
      </w:r>
      <w:r w:rsidR="00104303" w:rsidRPr="00B65462">
        <w:rPr>
          <w:sz w:val="20"/>
          <w:szCs w:val="20"/>
        </w:rPr>
        <w:t xml:space="preserve"> </w:t>
      </w:r>
      <w:r w:rsidR="0023774A" w:rsidRPr="00B65462">
        <w:rPr>
          <w:sz w:val="20"/>
          <w:szCs w:val="20"/>
        </w:rPr>
        <w:t xml:space="preserve">would accurately </w:t>
      </w:r>
      <w:r w:rsidR="00AC1F97" w:rsidRPr="00B65462">
        <w:rPr>
          <w:sz w:val="20"/>
          <w:szCs w:val="20"/>
        </w:rPr>
        <w:t>be classified as PVHI</w:t>
      </w:r>
      <w:r w:rsidR="00104303" w:rsidRPr="00B65462">
        <w:rPr>
          <w:sz w:val="20"/>
          <w:szCs w:val="20"/>
        </w:rPr>
        <w:t xml:space="preserve">). </w:t>
      </w:r>
      <w:r w:rsidR="0023774A" w:rsidRPr="00B65462">
        <w:rPr>
          <w:sz w:val="20"/>
          <w:szCs w:val="20"/>
        </w:rPr>
        <w:t xml:space="preserve">“Model </w:t>
      </w:r>
      <w:r w:rsidR="00104303" w:rsidRPr="00B65462">
        <w:rPr>
          <w:sz w:val="20"/>
          <w:szCs w:val="20"/>
        </w:rPr>
        <w:t>classification</w:t>
      </w:r>
      <w:r w:rsidR="0023774A" w:rsidRPr="00B65462">
        <w:rPr>
          <w:sz w:val="20"/>
          <w:szCs w:val="20"/>
        </w:rPr>
        <w:t>”</w:t>
      </w:r>
      <w:r w:rsidR="00104303" w:rsidRPr="00B65462">
        <w:rPr>
          <w:sz w:val="20"/>
          <w:szCs w:val="20"/>
        </w:rPr>
        <w:t xml:space="preserve"> refers to the region of the CMA </w:t>
      </w:r>
      <w:r w:rsidR="0023774A" w:rsidRPr="00B65462">
        <w:rPr>
          <w:sz w:val="20"/>
          <w:szCs w:val="20"/>
        </w:rPr>
        <w:t xml:space="preserve">within which </w:t>
      </w:r>
      <w:r w:rsidR="00104303" w:rsidRPr="00B65462">
        <w:rPr>
          <w:sz w:val="20"/>
          <w:szCs w:val="20"/>
        </w:rPr>
        <w:t xml:space="preserve">the </w:t>
      </w:r>
      <w:r w:rsidR="0023774A" w:rsidRPr="00B65462">
        <w:rPr>
          <w:sz w:val="20"/>
          <w:szCs w:val="20"/>
        </w:rPr>
        <w:t xml:space="preserve">model’s </w:t>
      </w:r>
      <w:r w:rsidR="00880B71" w:rsidRPr="00B65462">
        <w:rPr>
          <w:sz w:val="20"/>
          <w:szCs w:val="20"/>
        </w:rPr>
        <w:t>affect sensing algorithm</w:t>
      </w:r>
      <w:r w:rsidR="0023774A" w:rsidRPr="00B65462">
        <w:rPr>
          <w:sz w:val="20"/>
          <w:szCs w:val="20"/>
        </w:rPr>
        <w:t xml:space="preserve"> categorized </w:t>
      </w:r>
      <w:r w:rsidR="00104303" w:rsidRPr="00B65462">
        <w:rPr>
          <w:sz w:val="20"/>
          <w:szCs w:val="20"/>
        </w:rPr>
        <w:t xml:space="preserve">the utterance (e.g., an utterance was classified within </w:t>
      </w:r>
      <w:r w:rsidR="00AC1F97" w:rsidRPr="00B65462">
        <w:rPr>
          <w:sz w:val="20"/>
          <w:szCs w:val="20"/>
        </w:rPr>
        <w:t>PVHI</w:t>
      </w:r>
      <w:r w:rsidR="00104303" w:rsidRPr="00B65462">
        <w:rPr>
          <w:sz w:val="20"/>
          <w:szCs w:val="20"/>
        </w:rPr>
        <w:t xml:space="preserve">, regardless </w:t>
      </w:r>
      <w:r w:rsidR="00880B71" w:rsidRPr="00B65462">
        <w:rPr>
          <w:sz w:val="20"/>
          <w:szCs w:val="20"/>
        </w:rPr>
        <w:t>of the</w:t>
      </w:r>
      <w:r w:rsidR="0023774A" w:rsidRPr="00B65462">
        <w:rPr>
          <w:sz w:val="20"/>
          <w:szCs w:val="20"/>
        </w:rPr>
        <w:t xml:space="preserve"> participants’ intent). </w:t>
      </w:r>
      <w:r w:rsidR="00104303" w:rsidRPr="00B65462">
        <w:rPr>
          <w:sz w:val="20"/>
          <w:szCs w:val="20"/>
        </w:rPr>
        <w:t xml:space="preserve"> Correct classification occurs when the </w:t>
      </w:r>
      <w:r w:rsidR="0023774A" w:rsidRPr="00B65462">
        <w:rPr>
          <w:sz w:val="20"/>
          <w:szCs w:val="20"/>
        </w:rPr>
        <w:t xml:space="preserve">model </w:t>
      </w:r>
      <w:r w:rsidR="00104303" w:rsidRPr="00B65462">
        <w:rPr>
          <w:sz w:val="20"/>
          <w:szCs w:val="20"/>
        </w:rPr>
        <w:t xml:space="preserve">classification region is congruent with </w:t>
      </w:r>
      <w:r w:rsidR="00880B71" w:rsidRPr="00B65462">
        <w:rPr>
          <w:sz w:val="20"/>
          <w:szCs w:val="20"/>
        </w:rPr>
        <w:t>the intended</w:t>
      </w:r>
      <w:r w:rsidR="00104303" w:rsidRPr="00B65462">
        <w:rPr>
          <w:sz w:val="20"/>
          <w:szCs w:val="20"/>
        </w:rPr>
        <w:t xml:space="preserve"> classification region.</w:t>
      </w:r>
    </w:p>
    <w:p w:rsidR="007D5D49" w:rsidRPr="00B65462" w:rsidRDefault="007D5D49" w:rsidP="00063B42">
      <w:pPr>
        <w:pStyle w:val="NormalDouble"/>
        <w:spacing w:line="240" w:lineRule="auto"/>
        <w:ind w:firstLine="0"/>
        <w:jc w:val="both"/>
        <w:rPr>
          <w:sz w:val="20"/>
          <w:szCs w:val="20"/>
        </w:rPr>
      </w:pPr>
    </w:p>
    <w:p w:rsidR="00DE3CA6" w:rsidRDefault="00BC587F" w:rsidP="00063B42">
      <w:pPr>
        <w:pStyle w:val="NormalDouble"/>
        <w:spacing w:line="240" w:lineRule="auto"/>
        <w:ind w:firstLine="0"/>
        <w:jc w:val="center"/>
        <w:rPr>
          <w:noProof/>
          <w:sz w:val="20"/>
          <w:szCs w:val="20"/>
        </w:rPr>
      </w:pPr>
      <w:r>
        <w:rPr>
          <w:noProof/>
          <w:sz w:val="20"/>
          <w:szCs w:val="20"/>
        </w:rPr>
        <w:drawing>
          <wp:inline distT="0" distB="0" distL="0" distR="0" wp14:anchorId="307AFE37" wp14:editId="1B64FCB4">
            <wp:extent cx="3401568" cy="3346704"/>
            <wp:effectExtent l="0" t="0" r="8890" b="6350"/>
            <wp:docPr id="1" name="Picture 1" descr="Screen%20Shot%202019-06-11%20at%201.05.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6-11%20at%201.05.29%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1568" cy="3346704"/>
                    </a:xfrm>
                    <a:prstGeom prst="rect">
                      <a:avLst/>
                    </a:prstGeom>
                    <a:noFill/>
                    <a:ln>
                      <a:noFill/>
                    </a:ln>
                  </pic:spPr>
                </pic:pic>
              </a:graphicData>
            </a:graphic>
          </wp:inline>
        </w:drawing>
      </w:r>
    </w:p>
    <w:p w:rsidR="00063B42" w:rsidRPr="00063B42" w:rsidRDefault="00063B42" w:rsidP="00063B42">
      <w:pPr>
        <w:pStyle w:val="NormalDouble"/>
        <w:spacing w:line="240" w:lineRule="auto"/>
        <w:ind w:firstLine="0"/>
        <w:jc w:val="center"/>
        <w:rPr>
          <w:b/>
          <w:noProof/>
          <w:sz w:val="20"/>
          <w:szCs w:val="20"/>
        </w:rPr>
      </w:pPr>
      <w:r w:rsidRPr="00063B42">
        <w:rPr>
          <w:b/>
          <w:noProof/>
          <w:sz w:val="20"/>
          <w:szCs w:val="20"/>
        </w:rPr>
        <w:t>Figure 2. Confusion Matrix, PVHI (Region 1) Performance</w:t>
      </w:r>
    </w:p>
    <w:p w:rsidR="00063B42" w:rsidRPr="00B65462" w:rsidRDefault="00063B42" w:rsidP="00063B42">
      <w:pPr>
        <w:pStyle w:val="NormalDouble"/>
        <w:spacing w:line="240" w:lineRule="auto"/>
        <w:ind w:firstLine="0"/>
        <w:jc w:val="center"/>
        <w:rPr>
          <w:noProof/>
          <w:sz w:val="20"/>
          <w:szCs w:val="20"/>
        </w:rPr>
      </w:pPr>
    </w:p>
    <w:p w:rsidR="00DE3CA6" w:rsidRDefault="00DF34EA" w:rsidP="00063B42">
      <w:pPr>
        <w:pStyle w:val="NormalDouble"/>
        <w:spacing w:line="240" w:lineRule="auto"/>
        <w:ind w:firstLine="0"/>
        <w:jc w:val="both"/>
        <w:rPr>
          <w:sz w:val="20"/>
          <w:szCs w:val="20"/>
        </w:rPr>
      </w:pPr>
      <w:r w:rsidRPr="00B65462">
        <w:rPr>
          <w:sz w:val="20"/>
          <w:szCs w:val="20"/>
        </w:rPr>
        <w:t xml:space="preserve">Figure 2 depicts the accuracy of </w:t>
      </w:r>
      <w:r w:rsidR="00D91823" w:rsidRPr="00B65462">
        <w:rPr>
          <w:sz w:val="20"/>
          <w:szCs w:val="20"/>
        </w:rPr>
        <w:t xml:space="preserve">affect sensing for </w:t>
      </w:r>
      <w:r w:rsidRPr="00B65462">
        <w:rPr>
          <w:sz w:val="20"/>
          <w:szCs w:val="20"/>
        </w:rPr>
        <w:t xml:space="preserve">the </w:t>
      </w:r>
      <w:r w:rsidR="00A23D46" w:rsidRPr="00B65462">
        <w:rPr>
          <w:sz w:val="20"/>
          <w:szCs w:val="20"/>
        </w:rPr>
        <w:t>PVHI</w:t>
      </w:r>
      <w:r w:rsidR="00880B71" w:rsidRPr="00B65462">
        <w:rPr>
          <w:sz w:val="20"/>
          <w:szCs w:val="20"/>
        </w:rPr>
        <w:t xml:space="preserve"> </w:t>
      </w:r>
      <w:r w:rsidR="00A23D46" w:rsidRPr="00B65462">
        <w:rPr>
          <w:sz w:val="20"/>
          <w:szCs w:val="20"/>
        </w:rPr>
        <w:t>model</w:t>
      </w:r>
      <w:r w:rsidRPr="00B65462">
        <w:rPr>
          <w:sz w:val="20"/>
          <w:szCs w:val="20"/>
        </w:rPr>
        <w:t xml:space="preserve">. </w:t>
      </w:r>
      <w:r w:rsidR="00A23D46" w:rsidRPr="00B65462">
        <w:rPr>
          <w:sz w:val="20"/>
          <w:szCs w:val="20"/>
        </w:rPr>
        <w:t xml:space="preserve">The model </w:t>
      </w:r>
      <w:r w:rsidRPr="00B65462">
        <w:rPr>
          <w:sz w:val="20"/>
          <w:szCs w:val="20"/>
        </w:rPr>
        <w:t xml:space="preserve">correctly classified utterances as PVHI 21% of the time, correctly classified utterances as NVHI 71% of the time, correctly classified utterances as NVLI 41% of the time, and correctly classified utterances as PVLI 56% of the time. The </w:t>
      </w:r>
      <w:r w:rsidR="00EC68E1" w:rsidRPr="00B65462">
        <w:rPr>
          <w:sz w:val="20"/>
          <w:szCs w:val="20"/>
        </w:rPr>
        <w:t>model</w:t>
      </w:r>
      <w:r w:rsidRPr="00B65462">
        <w:rPr>
          <w:sz w:val="20"/>
          <w:szCs w:val="20"/>
        </w:rPr>
        <w:t xml:space="preserve"> was most likely to misclassify utterances intended to </w:t>
      </w:r>
      <w:r w:rsidR="00D242CF">
        <w:rPr>
          <w:sz w:val="20"/>
          <w:szCs w:val="20"/>
        </w:rPr>
        <w:t>evoke</w:t>
      </w:r>
      <w:r w:rsidRPr="00B65462">
        <w:rPr>
          <w:sz w:val="20"/>
          <w:szCs w:val="20"/>
        </w:rPr>
        <w:t xml:space="preserve"> a PVHI state as NVHI, which occurred 46% of the time. The </w:t>
      </w:r>
      <w:r w:rsidR="00EC68E1" w:rsidRPr="00B65462">
        <w:rPr>
          <w:sz w:val="20"/>
          <w:szCs w:val="20"/>
        </w:rPr>
        <w:t>model</w:t>
      </w:r>
      <w:r w:rsidRPr="00B65462">
        <w:rPr>
          <w:sz w:val="20"/>
          <w:szCs w:val="20"/>
        </w:rPr>
        <w:t xml:space="preserve"> was most likely to misclassif</w:t>
      </w:r>
      <w:r w:rsidR="00D242CF">
        <w:rPr>
          <w:sz w:val="20"/>
          <w:szCs w:val="20"/>
        </w:rPr>
        <w:t>y utterances intended to evoke</w:t>
      </w:r>
      <w:r w:rsidRPr="00B65462">
        <w:rPr>
          <w:sz w:val="20"/>
          <w:szCs w:val="20"/>
        </w:rPr>
        <w:t xml:space="preserve"> a NVHI state as NVLI, which occurred 19% of the time. Utterances intended to </w:t>
      </w:r>
      <w:r w:rsidR="00D242CF">
        <w:rPr>
          <w:sz w:val="20"/>
          <w:szCs w:val="20"/>
        </w:rPr>
        <w:t>evoke</w:t>
      </w:r>
      <w:r w:rsidRPr="00B65462">
        <w:rPr>
          <w:sz w:val="20"/>
          <w:szCs w:val="20"/>
        </w:rPr>
        <w:t xml:space="preserve"> a NVLI affective state were most likely to be misclassified as NVHI, which occurred 32% of the time. The </w:t>
      </w:r>
      <w:r w:rsidR="00EC68E1" w:rsidRPr="00B65462">
        <w:rPr>
          <w:sz w:val="20"/>
          <w:szCs w:val="20"/>
        </w:rPr>
        <w:t>model</w:t>
      </w:r>
      <w:r w:rsidRPr="00B65462">
        <w:rPr>
          <w:sz w:val="20"/>
          <w:szCs w:val="20"/>
        </w:rPr>
        <w:t xml:space="preserve"> was most likely to misclassify utterances intended to </w:t>
      </w:r>
      <w:r w:rsidR="00D242CF">
        <w:rPr>
          <w:sz w:val="20"/>
          <w:szCs w:val="20"/>
        </w:rPr>
        <w:t>evoke</w:t>
      </w:r>
      <w:r w:rsidRPr="00B65462">
        <w:rPr>
          <w:sz w:val="20"/>
          <w:szCs w:val="20"/>
        </w:rPr>
        <w:t xml:space="preserve"> a PVLI affective state as PVHI, an error that occurred 24% of the time. Misclassifications in the NVHI, NVLI, and PVLI regions of the CMA generally represent issues with the capacity of the </w:t>
      </w:r>
      <w:r w:rsidR="00A23D46" w:rsidRPr="00B65462">
        <w:rPr>
          <w:sz w:val="20"/>
          <w:szCs w:val="20"/>
        </w:rPr>
        <w:t>model</w:t>
      </w:r>
      <w:r w:rsidRPr="00B65462">
        <w:rPr>
          <w:sz w:val="20"/>
          <w:szCs w:val="20"/>
        </w:rPr>
        <w:t xml:space="preserve"> to detect emotional intensity, while the misclassification trend for the PVHI region represent</w:t>
      </w:r>
      <w:r w:rsidR="003138A0" w:rsidRPr="00B65462">
        <w:rPr>
          <w:sz w:val="20"/>
          <w:szCs w:val="20"/>
        </w:rPr>
        <w:t>s</w:t>
      </w:r>
      <w:r w:rsidRPr="00B65462">
        <w:rPr>
          <w:sz w:val="20"/>
          <w:szCs w:val="20"/>
        </w:rPr>
        <w:t xml:space="preserve"> an issue </w:t>
      </w:r>
      <w:r w:rsidR="00D37B84" w:rsidRPr="00B65462">
        <w:rPr>
          <w:sz w:val="20"/>
          <w:szCs w:val="20"/>
        </w:rPr>
        <w:t xml:space="preserve">with </w:t>
      </w:r>
      <w:r w:rsidRPr="00B65462">
        <w:rPr>
          <w:sz w:val="20"/>
          <w:szCs w:val="20"/>
        </w:rPr>
        <w:t xml:space="preserve">the capacity of the </w:t>
      </w:r>
      <w:r w:rsidR="00A23D46" w:rsidRPr="00B65462">
        <w:rPr>
          <w:sz w:val="20"/>
          <w:szCs w:val="20"/>
        </w:rPr>
        <w:t>model</w:t>
      </w:r>
      <w:r w:rsidRPr="00B65462">
        <w:rPr>
          <w:sz w:val="20"/>
          <w:szCs w:val="20"/>
        </w:rPr>
        <w:t xml:space="preserve"> to detect emotional valence. </w:t>
      </w:r>
    </w:p>
    <w:p w:rsidR="00063B42" w:rsidRPr="00B65462" w:rsidRDefault="00063B42" w:rsidP="00063B42">
      <w:pPr>
        <w:pStyle w:val="NormalDouble"/>
        <w:spacing w:line="240" w:lineRule="auto"/>
        <w:ind w:firstLine="0"/>
        <w:jc w:val="both"/>
        <w:rPr>
          <w:sz w:val="20"/>
          <w:szCs w:val="20"/>
        </w:rPr>
      </w:pPr>
    </w:p>
    <w:p w:rsidR="003138A0" w:rsidRDefault="00BC587F" w:rsidP="00063B42">
      <w:pPr>
        <w:pStyle w:val="NormalDouble"/>
        <w:spacing w:line="240" w:lineRule="auto"/>
        <w:jc w:val="center"/>
        <w:rPr>
          <w:sz w:val="20"/>
          <w:szCs w:val="20"/>
        </w:rPr>
      </w:pPr>
      <w:r>
        <w:rPr>
          <w:noProof/>
          <w:sz w:val="20"/>
          <w:szCs w:val="20"/>
        </w:rPr>
        <w:drawing>
          <wp:inline distT="0" distB="0" distL="0" distR="0" wp14:anchorId="5E5EE619" wp14:editId="0C3F3CB1">
            <wp:extent cx="3383280" cy="3300984"/>
            <wp:effectExtent l="0" t="0" r="7620" b="0"/>
            <wp:docPr id="3" name="Picture 3" descr="Screen%20Shot%202019-06-11%20at%201.05.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6-11%20at%201.05.52%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83280" cy="3300984"/>
                    </a:xfrm>
                    <a:prstGeom prst="rect">
                      <a:avLst/>
                    </a:prstGeom>
                    <a:noFill/>
                    <a:ln>
                      <a:noFill/>
                    </a:ln>
                  </pic:spPr>
                </pic:pic>
              </a:graphicData>
            </a:graphic>
          </wp:inline>
        </w:drawing>
      </w:r>
    </w:p>
    <w:p w:rsidR="00063B42" w:rsidRPr="00063B42" w:rsidRDefault="00063B42" w:rsidP="00063B42">
      <w:pPr>
        <w:pStyle w:val="NormalDouble"/>
        <w:spacing w:line="240" w:lineRule="auto"/>
        <w:ind w:firstLine="0"/>
        <w:jc w:val="center"/>
        <w:rPr>
          <w:b/>
          <w:noProof/>
          <w:sz w:val="20"/>
          <w:szCs w:val="20"/>
        </w:rPr>
      </w:pPr>
      <w:r w:rsidRPr="00063B42">
        <w:rPr>
          <w:b/>
          <w:noProof/>
          <w:sz w:val="20"/>
          <w:szCs w:val="20"/>
        </w:rPr>
        <w:t xml:space="preserve">Figure </w:t>
      </w:r>
      <w:r>
        <w:rPr>
          <w:b/>
          <w:noProof/>
          <w:sz w:val="20"/>
          <w:szCs w:val="20"/>
        </w:rPr>
        <w:t>3</w:t>
      </w:r>
      <w:r w:rsidRPr="00063B42">
        <w:rPr>
          <w:b/>
          <w:noProof/>
          <w:sz w:val="20"/>
          <w:szCs w:val="20"/>
        </w:rPr>
        <w:t xml:space="preserve">. Confusion Matrix, </w:t>
      </w:r>
      <w:r>
        <w:rPr>
          <w:b/>
          <w:noProof/>
          <w:sz w:val="20"/>
          <w:szCs w:val="20"/>
        </w:rPr>
        <w:t>N</w:t>
      </w:r>
      <w:r w:rsidRPr="00063B42">
        <w:rPr>
          <w:b/>
          <w:noProof/>
          <w:sz w:val="20"/>
          <w:szCs w:val="20"/>
        </w:rPr>
        <w:t xml:space="preserve">VHI (Region </w:t>
      </w:r>
      <w:r>
        <w:rPr>
          <w:b/>
          <w:noProof/>
          <w:sz w:val="20"/>
          <w:szCs w:val="20"/>
        </w:rPr>
        <w:t>2</w:t>
      </w:r>
      <w:r w:rsidRPr="00063B42">
        <w:rPr>
          <w:b/>
          <w:noProof/>
          <w:sz w:val="20"/>
          <w:szCs w:val="20"/>
        </w:rPr>
        <w:t>) Performance</w:t>
      </w:r>
    </w:p>
    <w:p w:rsidR="00063B42" w:rsidRPr="00B65462" w:rsidRDefault="00063B42" w:rsidP="00063B42">
      <w:pPr>
        <w:pStyle w:val="NormalDouble"/>
        <w:spacing w:line="240" w:lineRule="auto"/>
        <w:ind w:firstLine="0"/>
        <w:rPr>
          <w:sz w:val="20"/>
          <w:szCs w:val="20"/>
        </w:rPr>
      </w:pPr>
    </w:p>
    <w:p w:rsidR="00DE3CA6" w:rsidRPr="00B65462" w:rsidRDefault="00DF34EA" w:rsidP="00063B42">
      <w:pPr>
        <w:pStyle w:val="NormalDouble"/>
        <w:spacing w:line="240" w:lineRule="auto"/>
        <w:ind w:firstLine="0"/>
        <w:jc w:val="both"/>
        <w:rPr>
          <w:sz w:val="20"/>
          <w:szCs w:val="20"/>
        </w:rPr>
      </w:pPr>
      <w:r w:rsidRPr="00B65462">
        <w:rPr>
          <w:noProof/>
          <w:sz w:val="20"/>
          <w:szCs w:val="20"/>
        </w:rPr>
        <w:t>Figure 3 demonstrates</w:t>
      </w:r>
      <w:r w:rsidRPr="00B65462">
        <w:rPr>
          <w:sz w:val="20"/>
          <w:szCs w:val="20"/>
        </w:rPr>
        <w:t xml:space="preserve"> the accuracy of </w:t>
      </w:r>
      <w:r w:rsidR="00D91823" w:rsidRPr="00B65462">
        <w:rPr>
          <w:sz w:val="20"/>
          <w:szCs w:val="20"/>
        </w:rPr>
        <w:t>affect sensing</w:t>
      </w:r>
      <w:r w:rsidRPr="00B65462">
        <w:rPr>
          <w:sz w:val="20"/>
          <w:szCs w:val="20"/>
        </w:rPr>
        <w:t xml:space="preserve"> for the NVHI model. </w:t>
      </w:r>
      <w:r w:rsidR="00EC68E1" w:rsidRPr="00B65462">
        <w:rPr>
          <w:sz w:val="20"/>
          <w:szCs w:val="20"/>
        </w:rPr>
        <w:t>T</w:t>
      </w:r>
      <w:r w:rsidRPr="00B65462">
        <w:rPr>
          <w:sz w:val="20"/>
          <w:szCs w:val="20"/>
        </w:rPr>
        <w:t xml:space="preserve">his model correctly classified utterances as PVHI 59% of the time, correctly classified utterances as NVHI 32% of the time, correctly classified utterances as NVLI 73% of the time, and correctly classified utterances as PVLI 64% of the time. The </w:t>
      </w:r>
      <w:r w:rsidR="00EC68E1" w:rsidRPr="00B65462">
        <w:rPr>
          <w:sz w:val="20"/>
          <w:szCs w:val="20"/>
        </w:rPr>
        <w:t>model</w:t>
      </w:r>
      <w:r w:rsidRPr="00B65462">
        <w:rPr>
          <w:sz w:val="20"/>
          <w:szCs w:val="20"/>
        </w:rPr>
        <w:t xml:space="preserve"> was most likely to misclassify utterances intended to </w:t>
      </w:r>
      <w:r w:rsidR="00D242CF">
        <w:rPr>
          <w:sz w:val="20"/>
          <w:szCs w:val="20"/>
        </w:rPr>
        <w:t>evoke</w:t>
      </w:r>
      <w:r w:rsidRPr="00B65462">
        <w:rPr>
          <w:sz w:val="20"/>
          <w:szCs w:val="20"/>
        </w:rPr>
        <w:t xml:space="preserve"> a PVHI </w:t>
      </w:r>
      <w:r w:rsidR="00D91823" w:rsidRPr="00B65462">
        <w:rPr>
          <w:sz w:val="20"/>
          <w:szCs w:val="20"/>
        </w:rPr>
        <w:t xml:space="preserve">affective </w:t>
      </w:r>
      <w:r w:rsidRPr="00B65462">
        <w:rPr>
          <w:sz w:val="20"/>
          <w:szCs w:val="20"/>
        </w:rPr>
        <w:t xml:space="preserve">state as </w:t>
      </w:r>
      <w:r w:rsidR="00D37B84" w:rsidRPr="00B65462">
        <w:rPr>
          <w:sz w:val="20"/>
          <w:szCs w:val="20"/>
        </w:rPr>
        <w:t>PVL</w:t>
      </w:r>
      <w:r w:rsidRPr="00B65462">
        <w:rPr>
          <w:sz w:val="20"/>
          <w:szCs w:val="20"/>
        </w:rPr>
        <w:t>I, which occurred 4</w:t>
      </w:r>
      <w:r w:rsidR="00D37B84" w:rsidRPr="00B65462">
        <w:rPr>
          <w:sz w:val="20"/>
          <w:szCs w:val="20"/>
        </w:rPr>
        <w:t>1</w:t>
      </w:r>
      <w:r w:rsidRPr="00B65462">
        <w:rPr>
          <w:sz w:val="20"/>
          <w:szCs w:val="20"/>
        </w:rPr>
        <w:t xml:space="preserve">% of the time. The </w:t>
      </w:r>
      <w:r w:rsidR="00EC68E1" w:rsidRPr="00B65462">
        <w:rPr>
          <w:sz w:val="20"/>
          <w:szCs w:val="20"/>
        </w:rPr>
        <w:t>model</w:t>
      </w:r>
      <w:r w:rsidRPr="00B65462">
        <w:rPr>
          <w:sz w:val="20"/>
          <w:szCs w:val="20"/>
        </w:rPr>
        <w:t xml:space="preserve"> was most likely to misclassify utterances intended to </w:t>
      </w:r>
      <w:r w:rsidR="00D242CF">
        <w:rPr>
          <w:sz w:val="20"/>
          <w:szCs w:val="20"/>
        </w:rPr>
        <w:t>evoke</w:t>
      </w:r>
      <w:r w:rsidRPr="00B65462">
        <w:rPr>
          <w:sz w:val="20"/>
          <w:szCs w:val="20"/>
        </w:rPr>
        <w:t xml:space="preserve"> a NVHI state as NVLI, which occurred </w:t>
      </w:r>
      <w:r w:rsidR="00D37B84" w:rsidRPr="00B65462">
        <w:rPr>
          <w:sz w:val="20"/>
          <w:szCs w:val="20"/>
        </w:rPr>
        <w:t>36</w:t>
      </w:r>
      <w:r w:rsidRPr="00B65462">
        <w:rPr>
          <w:sz w:val="20"/>
          <w:szCs w:val="20"/>
        </w:rPr>
        <w:t xml:space="preserve">% of the time. Utterances intended to </w:t>
      </w:r>
      <w:r w:rsidR="00D242CF">
        <w:rPr>
          <w:sz w:val="20"/>
          <w:szCs w:val="20"/>
        </w:rPr>
        <w:t>evoke</w:t>
      </w:r>
      <w:r w:rsidRPr="00B65462">
        <w:rPr>
          <w:sz w:val="20"/>
          <w:szCs w:val="20"/>
        </w:rPr>
        <w:t xml:space="preserve"> a NVLI affective state were most likely to be misclassified as </w:t>
      </w:r>
      <w:r w:rsidR="00D37B84" w:rsidRPr="00B65462">
        <w:rPr>
          <w:sz w:val="20"/>
          <w:szCs w:val="20"/>
        </w:rPr>
        <w:t>P</w:t>
      </w:r>
      <w:r w:rsidRPr="00B65462">
        <w:rPr>
          <w:sz w:val="20"/>
          <w:szCs w:val="20"/>
        </w:rPr>
        <w:t>V</w:t>
      </w:r>
      <w:r w:rsidR="00D37B84" w:rsidRPr="00B65462">
        <w:rPr>
          <w:sz w:val="20"/>
          <w:szCs w:val="20"/>
        </w:rPr>
        <w:t>L</w:t>
      </w:r>
      <w:r w:rsidRPr="00B65462">
        <w:rPr>
          <w:sz w:val="20"/>
          <w:szCs w:val="20"/>
        </w:rPr>
        <w:t xml:space="preserve">I, which occurred </w:t>
      </w:r>
      <w:r w:rsidR="00D37B84" w:rsidRPr="00B65462">
        <w:rPr>
          <w:sz w:val="20"/>
          <w:szCs w:val="20"/>
        </w:rPr>
        <w:t>18</w:t>
      </w:r>
      <w:r w:rsidRPr="00B65462">
        <w:rPr>
          <w:sz w:val="20"/>
          <w:szCs w:val="20"/>
        </w:rPr>
        <w:t xml:space="preserve">% of the time. The </w:t>
      </w:r>
      <w:r w:rsidR="00EC68E1" w:rsidRPr="00B65462">
        <w:rPr>
          <w:sz w:val="20"/>
          <w:szCs w:val="20"/>
        </w:rPr>
        <w:t>model</w:t>
      </w:r>
      <w:r w:rsidRPr="00B65462">
        <w:rPr>
          <w:sz w:val="20"/>
          <w:szCs w:val="20"/>
        </w:rPr>
        <w:t xml:space="preserve"> was most likely to misclassify utterances intended to </w:t>
      </w:r>
      <w:r w:rsidR="00D242CF">
        <w:rPr>
          <w:sz w:val="20"/>
          <w:szCs w:val="20"/>
        </w:rPr>
        <w:t>evoke</w:t>
      </w:r>
      <w:r w:rsidRPr="00B65462">
        <w:rPr>
          <w:sz w:val="20"/>
          <w:szCs w:val="20"/>
        </w:rPr>
        <w:t xml:space="preserve"> a PVLI affective state as </w:t>
      </w:r>
      <w:r w:rsidR="00D37B84" w:rsidRPr="00B65462">
        <w:rPr>
          <w:sz w:val="20"/>
          <w:szCs w:val="20"/>
        </w:rPr>
        <w:t xml:space="preserve">either </w:t>
      </w:r>
      <w:r w:rsidRPr="00B65462">
        <w:rPr>
          <w:sz w:val="20"/>
          <w:szCs w:val="20"/>
        </w:rPr>
        <w:t xml:space="preserve">PVHI, an error that occurred </w:t>
      </w:r>
      <w:r w:rsidR="00D37B84" w:rsidRPr="00B65462">
        <w:rPr>
          <w:sz w:val="20"/>
          <w:szCs w:val="20"/>
        </w:rPr>
        <w:t>18</w:t>
      </w:r>
      <w:r w:rsidRPr="00B65462">
        <w:rPr>
          <w:sz w:val="20"/>
          <w:szCs w:val="20"/>
        </w:rPr>
        <w:t>% of the time</w:t>
      </w:r>
      <w:r w:rsidR="00D37B84" w:rsidRPr="00B65462">
        <w:rPr>
          <w:sz w:val="20"/>
          <w:szCs w:val="20"/>
        </w:rPr>
        <w:t>, or as NVLI, an error that occurred 18% of the time</w:t>
      </w:r>
      <w:r w:rsidRPr="00B65462">
        <w:rPr>
          <w:sz w:val="20"/>
          <w:szCs w:val="20"/>
        </w:rPr>
        <w:t xml:space="preserve">. Misclassifications in the </w:t>
      </w:r>
      <w:r w:rsidR="00D37B84" w:rsidRPr="00B65462">
        <w:rPr>
          <w:sz w:val="20"/>
          <w:szCs w:val="20"/>
        </w:rPr>
        <w:t>P</w:t>
      </w:r>
      <w:r w:rsidRPr="00B65462">
        <w:rPr>
          <w:sz w:val="20"/>
          <w:szCs w:val="20"/>
        </w:rPr>
        <w:t>VHI</w:t>
      </w:r>
      <w:r w:rsidR="00D37B84" w:rsidRPr="00B65462">
        <w:rPr>
          <w:sz w:val="20"/>
          <w:szCs w:val="20"/>
        </w:rPr>
        <w:t xml:space="preserve"> and</w:t>
      </w:r>
      <w:r w:rsidRPr="00B65462">
        <w:rPr>
          <w:sz w:val="20"/>
          <w:szCs w:val="20"/>
        </w:rPr>
        <w:t xml:space="preserve"> NVLI regions of the CMA represent issues with the capacity of the </w:t>
      </w:r>
      <w:r w:rsidR="00EC68E1" w:rsidRPr="00B65462">
        <w:rPr>
          <w:sz w:val="20"/>
          <w:szCs w:val="20"/>
        </w:rPr>
        <w:t>model</w:t>
      </w:r>
      <w:r w:rsidRPr="00B65462">
        <w:rPr>
          <w:sz w:val="20"/>
          <w:szCs w:val="20"/>
        </w:rPr>
        <w:t xml:space="preserve"> to detect emotional </w:t>
      </w:r>
      <w:r w:rsidR="00D37B84" w:rsidRPr="00B65462">
        <w:rPr>
          <w:sz w:val="20"/>
          <w:szCs w:val="20"/>
        </w:rPr>
        <w:t>intensity. The</w:t>
      </w:r>
      <w:r w:rsidRPr="00B65462">
        <w:rPr>
          <w:sz w:val="20"/>
          <w:szCs w:val="20"/>
        </w:rPr>
        <w:t xml:space="preserve"> misclassification trend for the </w:t>
      </w:r>
      <w:r w:rsidR="00D37B84" w:rsidRPr="00B65462">
        <w:rPr>
          <w:sz w:val="20"/>
          <w:szCs w:val="20"/>
        </w:rPr>
        <w:t xml:space="preserve">NVLI </w:t>
      </w:r>
      <w:r w:rsidR="003138A0" w:rsidRPr="00B65462">
        <w:rPr>
          <w:sz w:val="20"/>
          <w:szCs w:val="20"/>
        </w:rPr>
        <w:t xml:space="preserve">region represents an issue with the ability of the </w:t>
      </w:r>
      <w:r w:rsidR="00EC68E1" w:rsidRPr="00B65462">
        <w:rPr>
          <w:sz w:val="20"/>
          <w:szCs w:val="20"/>
        </w:rPr>
        <w:t>model</w:t>
      </w:r>
      <w:r w:rsidR="003138A0" w:rsidRPr="00B65462">
        <w:rPr>
          <w:sz w:val="20"/>
          <w:szCs w:val="20"/>
        </w:rPr>
        <w:t xml:space="preserve"> to detect emotional valence, while the misclassification trend for the </w:t>
      </w:r>
      <w:r w:rsidR="00D37B84" w:rsidRPr="00B65462">
        <w:rPr>
          <w:sz w:val="20"/>
          <w:szCs w:val="20"/>
        </w:rPr>
        <w:t>PVLI</w:t>
      </w:r>
      <w:r w:rsidRPr="00B65462">
        <w:rPr>
          <w:sz w:val="20"/>
          <w:szCs w:val="20"/>
        </w:rPr>
        <w:t xml:space="preserve"> region represent</w:t>
      </w:r>
      <w:r w:rsidR="003138A0" w:rsidRPr="00B65462">
        <w:rPr>
          <w:sz w:val="20"/>
          <w:szCs w:val="20"/>
        </w:rPr>
        <w:t>s</w:t>
      </w:r>
      <w:r w:rsidRPr="00B65462">
        <w:rPr>
          <w:sz w:val="20"/>
          <w:szCs w:val="20"/>
        </w:rPr>
        <w:t xml:space="preserve"> an issue </w:t>
      </w:r>
      <w:r w:rsidR="00D37B84" w:rsidRPr="00B65462">
        <w:rPr>
          <w:sz w:val="20"/>
          <w:szCs w:val="20"/>
        </w:rPr>
        <w:t xml:space="preserve">with </w:t>
      </w:r>
      <w:r w:rsidRPr="00B65462">
        <w:rPr>
          <w:sz w:val="20"/>
          <w:szCs w:val="20"/>
        </w:rPr>
        <w:t xml:space="preserve">the capacity of the </w:t>
      </w:r>
      <w:r w:rsidR="00EC68E1" w:rsidRPr="00B65462">
        <w:rPr>
          <w:sz w:val="20"/>
          <w:szCs w:val="20"/>
        </w:rPr>
        <w:t>model</w:t>
      </w:r>
      <w:r w:rsidRPr="00B65462">
        <w:rPr>
          <w:sz w:val="20"/>
          <w:szCs w:val="20"/>
        </w:rPr>
        <w:t xml:space="preserve"> to detect emotional valence</w:t>
      </w:r>
      <w:r w:rsidR="003138A0" w:rsidRPr="00B65462">
        <w:rPr>
          <w:sz w:val="20"/>
          <w:szCs w:val="20"/>
        </w:rPr>
        <w:t xml:space="preserve"> and emotional intensity</w:t>
      </w:r>
      <w:r w:rsidRPr="00B65462">
        <w:rPr>
          <w:sz w:val="20"/>
          <w:szCs w:val="20"/>
        </w:rPr>
        <w:t>.</w:t>
      </w:r>
    </w:p>
    <w:p w:rsidR="00F6669C" w:rsidRPr="00B65462" w:rsidRDefault="00F6669C" w:rsidP="00F6669C">
      <w:pPr>
        <w:pStyle w:val="NormalDouble"/>
        <w:spacing w:line="240" w:lineRule="auto"/>
        <w:ind w:firstLine="0"/>
        <w:rPr>
          <w:sz w:val="20"/>
          <w:szCs w:val="20"/>
        </w:rPr>
      </w:pPr>
    </w:p>
    <w:p w:rsidR="00DE3CA6" w:rsidRDefault="00BC587F" w:rsidP="00063B42">
      <w:pPr>
        <w:pStyle w:val="NormalDouble"/>
        <w:spacing w:line="240" w:lineRule="auto"/>
        <w:ind w:firstLine="0"/>
        <w:jc w:val="center"/>
        <w:rPr>
          <w:sz w:val="20"/>
          <w:szCs w:val="20"/>
        </w:rPr>
      </w:pPr>
      <w:r>
        <w:rPr>
          <w:noProof/>
          <w:sz w:val="20"/>
          <w:szCs w:val="20"/>
        </w:rPr>
        <w:drawing>
          <wp:inline distT="0" distB="0" distL="0" distR="0" wp14:anchorId="5322476E" wp14:editId="710807B9">
            <wp:extent cx="3364992" cy="3300984"/>
            <wp:effectExtent l="0" t="0" r="6985" b="0"/>
            <wp:docPr id="8" name="Picture 8" descr="Screen%20Shot%202019-06-11%20at%201.0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6-11%20at%201.06.09%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64992" cy="3300984"/>
                    </a:xfrm>
                    <a:prstGeom prst="rect">
                      <a:avLst/>
                    </a:prstGeom>
                    <a:noFill/>
                    <a:ln>
                      <a:noFill/>
                    </a:ln>
                  </pic:spPr>
                </pic:pic>
              </a:graphicData>
            </a:graphic>
          </wp:inline>
        </w:drawing>
      </w:r>
    </w:p>
    <w:p w:rsidR="00063B42" w:rsidRPr="00063B42" w:rsidRDefault="00063B42" w:rsidP="00063B42">
      <w:pPr>
        <w:pStyle w:val="NormalDouble"/>
        <w:spacing w:line="240" w:lineRule="auto"/>
        <w:ind w:firstLine="0"/>
        <w:jc w:val="center"/>
        <w:rPr>
          <w:b/>
          <w:noProof/>
          <w:sz w:val="20"/>
          <w:szCs w:val="20"/>
        </w:rPr>
      </w:pPr>
      <w:r w:rsidRPr="00063B42">
        <w:rPr>
          <w:b/>
          <w:noProof/>
          <w:sz w:val="20"/>
          <w:szCs w:val="20"/>
        </w:rPr>
        <w:t xml:space="preserve">Figure </w:t>
      </w:r>
      <w:r>
        <w:rPr>
          <w:b/>
          <w:noProof/>
          <w:sz w:val="20"/>
          <w:szCs w:val="20"/>
        </w:rPr>
        <w:t>4</w:t>
      </w:r>
      <w:r w:rsidRPr="00063B42">
        <w:rPr>
          <w:b/>
          <w:noProof/>
          <w:sz w:val="20"/>
          <w:szCs w:val="20"/>
        </w:rPr>
        <w:t xml:space="preserve">. Confusion Matrix, </w:t>
      </w:r>
      <w:r>
        <w:rPr>
          <w:b/>
          <w:noProof/>
          <w:sz w:val="20"/>
          <w:szCs w:val="20"/>
        </w:rPr>
        <w:t>N</w:t>
      </w:r>
      <w:r w:rsidRPr="00063B42">
        <w:rPr>
          <w:b/>
          <w:noProof/>
          <w:sz w:val="20"/>
          <w:szCs w:val="20"/>
        </w:rPr>
        <w:t>V</w:t>
      </w:r>
      <w:r>
        <w:rPr>
          <w:b/>
          <w:noProof/>
          <w:sz w:val="20"/>
          <w:szCs w:val="20"/>
        </w:rPr>
        <w:t>L</w:t>
      </w:r>
      <w:r w:rsidRPr="00063B42">
        <w:rPr>
          <w:b/>
          <w:noProof/>
          <w:sz w:val="20"/>
          <w:szCs w:val="20"/>
        </w:rPr>
        <w:t xml:space="preserve">I (Region </w:t>
      </w:r>
      <w:r>
        <w:rPr>
          <w:b/>
          <w:noProof/>
          <w:sz w:val="20"/>
          <w:szCs w:val="20"/>
        </w:rPr>
        <w:t>3</w:t>
      </w:r>
      <w:r w:rsidRPr="00063B42">
        <w:rPr>
          <w:b/>
          <w:noProof/>
          <w:sz w:val="20"/>
          <w:szCs w:val="20"/>
        </w:rPr>
        <w:t>) Performance</w:t>
      </w:r>
    </w:p>
    <w:p w:rsidR="00063B42" w:rsidRPr="00B65462" w:rsidRDefault="00063B42" w:rsidP="00063B42">
      <w:pPr>
        <w:pStyle w:val="NormalDouble"/>
        <w:spacing w:line="240" w:lineRule="auto"/>
        <w:ind w:firstLine="0"/>
        <w:rPr>
          <w:sz w:val="20"/>
          <w:szCs w:val="20"/>
        </w:rPr>
      </w:pPr>
    </w:p>
    <w:p w:rsidR="004D5C23" w:rsidRDefault="00BC587F" w:rsidP="00063B42">
      <w:pPr>
        <w:pStyle w:val="NormalDouble"/>
        <w:spacing w:line="240" w:lineRule="auto"/>
        <w:ind w:firstLine="0"/>
        <w:jc w:val="center"/>
        <w:rPr>
          <w:sz w:val="20"/>
          <w:szCs w:val="20"/>
        </w:rPr>
      </w:pPr>
      <w:r>
        <w:rPr>
          <w:noProof/>
          <w:sz w:val="20"/>
          <w:szCs w:val="20"/>
        </w:rPr>
        <w:drawing>
          <wp:inline distT="0" distB="0" distL="0" distR="0" wp14:anchorId="005E37BA" wp14:editId="5C1D319A">
            <wp:extent cx="3364992" cy="3273552"/>
            <wp:effectExtent l="0" t="0" r="6985" b="3175"/>
            <wp:docPr id="9" name="Picture 9" descr="Screen%20Shot%202019-06-11%20at%201.06.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6-11%20at%201.06.28%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4992" cy="3273552"/>
                    </a:xfrm>
                    <a:prstGeom prst="rect">
                      <a:avLst/>
                    </a:prstGeom>
                    <a:noFill/>
                    <a:ln>
                      <a:noFill/>
                    </a:ln>
                  </pic:spPr>
                </pic:pic>
              </a:graphicData>
            </a:graphic>
          </wp:inline>
        </w:drawing>
      </w:r>
    </w:p>
    <w:p w:rsidR="00063B42" w:rsidRPr="00063B42" w:rsidRDefault="00063B42" w:rsidP="00063B42">
      <w:pPr>
        <w:pStyle w:val="NormalDouble"/>
        <w:spacing w:line="240" w:lineRule="auto"/>
        <w:ind w:firstLine="0"/>
        <w:jc w:val="center"/>
        <w:rPr>
          <w:b/>
          <w:noProof/>
          <w:sz w:val="20"/>
          <w:szCs w:val="20"/>
        </w:rPr>
      </w:pPr>
      <w:r w:rsidRPr="00063B42">
        <w:rPr>
          <w:b/>
          <w:noProof/>
          <w:sz w:val="20"/>
          <w:szCs w:val="20"/>
        </w:rPr>
        <w:t xml:space="preserve">Figure </w:t>
      </w:r>
      <w:r>
        <w:rPr>
          <w:b/>
          <w:noProof/>
          <w:sz w:val="20"/>
          <w:szCs w:val="20"/>
        </w:rPr>
        <w:t>5</w:t>
      </w:r>
      <w:r w:rsidRPr="00063B42">
        <w:rPr>
          <w:b/>
          <w:noProof/>
          <w:sz w:val="20"/>
          <w:szCs w:val="20"/>
        </w:rPr>
        <w:t>. Confusion Matrix, PV</w:t>
      </w:r>
      <w:r>
        <w:rPr>
          <w:b/>
          <w:noProof/>
          <w:sz w:val="20"/>
          <w:szCs w:val="20"/>
        </w:rPr>
        <w:t>L</w:t>
      </w:r>
      <w:r w:rsidRPr="00063B42">
        <w:rPr>
          <w:b/>
          <w:noProof/>
          <w:sz w:val="20"/>
          <w:szCs w:val="20"/>
        </w:rPr>
        <w:t xml:space="preserve">I (Region </w:t>
      </w:r>
      <w:r>
        <w:rPr>
          <w:b/>
          <w:noProof/>
          <w:sz w:val="20"/>
          <w:szCs w:val="20"/>
        </w:rPr>
        <w:t>4</w:t>
      </w:r>
      <w:r w:rsidRPr="00063B42">
        <w:rPr>
          <w:b/>
          <w:noProof/>
          <w:sz w:val="20"/>
          <w:szCs w:val="20"/>
        </w:rPr>
        <w:t>) Performance</w:t>
      </w:r>
    </w:p>
    <w:p w:rsidR="00063B42" w:rsidRPr="00B65462" w:rsidRDefault="00063B42" w:rsidP="00063B42">
      <w:pPr>
        <w:pStyle w:val="NormalDouble"/>
        <w:spacing w:line="240" w:lineRule="auto"/>
        <w:ind w:firstLine="0"/>
        <w:jc w:val="center"/>
        <w:rPr>
          <w:sz w:val="20"/>
          <w:szCs w:val="20"/>
        </w:rPr>
      </w:pPr>
    </w:p>
    <w:p w:rsidR="000E71E0" w:rsidRPr="00B65462" w:rsidRDefault="000E71E0" w:rsidP="000E71E0">
      <w:pPr>
        <w:pStyle w:val="NormalDouble"/>
        <w:spacing w:line="240" w:lineRule="auto"/>
        <w:ind w:firstLine="0"/>
        <w:jc w:val="both"/>
        <w:rPr>
          <w:sz w:val="20"/>
          <w:szCs w:val="20"/>
        </w:rPr>
      </w:pPr>
      <w:r w:rsidRPr="00B65462">
        <w:rPr>
          <w:noProof/>
          <w:sz w:val="20"/>
          <w:szCs w:val="20"/>
        </w:rPr>
        <w:t>Figure 4 depicts</w:t>
      </w:r>
      <w:r w:rsidRPr="00B65462">
        <w:rPr>
          <w:sz w:val="20"/>
          <w:szCs w:val="20"/>
        </w:rPr>
        <w:t xml:space="preserve"> the accuracy of the affect sensing for the NVHI model. This model correctly classified utterances as PVHI 35% of the time, correctly classified utterances as NVHI 20% of the time, correctly classified utterances as NVLI 75% of the time, and correctly classified utterances as PVLI 65% of the time. The model was most likely to misclassify utterances intended to e</w:t>
      </w:r>
      <w:r w:rsidR="00D242CF">
        <w:rPr>
          <w:sz w:val="20"/>
          <w:szCs w:val="20"/>
        </w:rPr>
        <w:t>voke</w:t>
      </w:r>
      <w:r w:rsidRPr="00B65462">
        <w:rPr>
          <w:sz w:val="20"/>
          <w:szCs w:val="20"/>
        </w:rPr>
        <w:t xml:space="preserve"> a PVHI state as PVLI, which occurred 40% of the time. The model was most likely to misclassify utterances intended to e</w:t>
      </w:r>
      <w:r w:rsidR="00D242CF">
        <w:rPr>
          <w:sz w:val="20"/>
          <w:szCs w:val="20"/>
        </w:rPr>
        <w:t>voke</w:t>
      </w:r>
      <w:r w:rsidRPr="00B65462">
        <w:rPr>
          <w:sz w:val="20"/>
          <w:szCs w:val="20"/>
        </w:rPr>
        <w:t xml:space="preserve"> a NVHI state as NVLI, which occurred 45% of the time. Utterances intended to </w:t>
      </w:r>
      <w:r w:rsidR="00D242CF">
        <w:rPr>
          <w:sz w:val="20"/>
          <w:szCs w:val="20"/>
        </w:rPr>
        <w:t>evoke</w:t>
      </w:r>
      <w:r w:rsidRPr="00B65462">
        <w:rPr>
          <w:sz w:val="20"/>
          <w:szCs w:val="20"/>
        </w:rPr>
        <w:t xml:space="preserve"> a NVLI affective state were most likely to be misclassified as either PVHI or as NVHI, both of which occurred 10% of the time. The model was most likely to misclassify utterances intended to </w:t>
      </w:r>
      <w:r w:rsidR="00D242CF">
        <w:rPr>
          <w:sz w:val="20"/>
          <w:szCs w:val="20"/>
        </w:rPr>
        <w:t>evoke</w:t>
      </w:r>
      <w:r w:rsidRPr="00B65462">
        <w:rPr>
          <w:sz w:val="20"/>
          <w:szCs w:val="20"/>
        </w:rPr>
        <w:t xml:space="preserve"> a PVLI affective state as PVHI, an error that occurred 20% of the time. Misclassifications in the PVHI, NVLI and PVLI regions of the CMA represent issues with the capacity of the model to detect emotional intensity. The misclassification trend for the NVLI region represents an issue with the capacity of the model to detect emotional valence and emotional intensity. </w:t>
      </w:r>
    </w:p>
    <w:p w:rsidR="000E71E0" w:rsidRDefault="000E71E0" w:rsidP="00D91823">
      <w:pPr>
        <w:pStyle w:val="NormalDouble"/>
        <w:spacing w:line="240" w:lineRule="auto"/>
        <w:ind w:firstLine="0"/>
        <w:jc w:val="both"/>
        <w:rPr>
          <w:noProof/>
          <w:sz w:val="20"/>
          <w:szCs w:val="20"/>
        </w:rPr>
      </w:pPr>
    </w:p>
    <w:p w:rsidR="00015867" w:rsidRPr="00B65462" w:rsidRDefault="00015867" w:rsidP="00D91823">
      <w:pPr>
        <w:pStyle w:val="NormalDouble"/>
        <w:spacing w:line="240" w:lineRule="auto"/>
        <w:ind w:firstLine="0"/>
        <w:jc w:val="both"/>
        <w:rPr>
          <w:sz w:val="20"/>
          <w:szCs w:val="20"/>
        </w:rPr>
      </w:pPr>
      <w:r w:rsidRPr="00B65462">
        <w:rPr>
          <w:noProof/>
          <w:sz w:val="20"/>
          <w:szCs w:val="20"/>
        </w:rPr>
        <w:t>Figure 5 depicts</w:t>
      </w:r>
      <w:r w:rsidRPr="00B65462">
        <w:rPr>
          <w:sz w:val="20"/>
          <w:szCs w:val="20"/>
        </w:rPr>
        <w:t xml:space="preserve"> the accuracy of affect sens</w:t>
      </w:r>
      <w:r w:rsidR="00D91823" w:rsidRPr="00B65462">
        <w:rPr>
          <w:sz w:val="20"/>
          <w:szCs w:val="20"/>
        </w:rPr>
        <w:t>ing</w:t>
      </w:r>
      <w:r w:rsidRPr="00B65462">
        <w:rPr>
          <w:sz w:val="20"/>
          <w:szCs w:val="20"/>
        </w:rPr>
        <w:t xml:space="preserve"> for the PVLI model.</w:t>
      </w:r>
      <w:r w:rsidR="00D91823" w:rsidRPr="00B65462">
        <w:rPr>
          <w:sz w:val="20"/>
          <w:szCs w:val="20"/>
        </w:rPr>
        <w:t xml:space="preserve"> T</w:t>
      </w:r>
      <w:r w:rsidRPr="00B65462">
        <w:rPr>
          <w:sz w:val="20"/>
          <w:szCs w:val="20"/>
        </w:rPr>
        <w:t xml:space="preserve">his model correctly classified utterances as PVHI 45% of the time, correctly classified utterances as NVHI 40% of the time, correctly classified utterances as NVLI 65% of the time, and correctly classified utterances as PVLI 55% of the time. The </w:t>
      </w:r>
      <w:r w:rsidR="00D91823" w:rsidRPr="00B65462">
        <w:rPr>
          <w:sz w:val="20"/>
          <w:szCs w:val="20"/>
        </w:rPr>
        <w:t>model</w:t>
      </w:r>
      <w:r w:rsidRPr="00B65462">
        <w:rPr>
          <w:sz w:val="20"/>
          <w:szCs w:val="20"/>
        </w:rPr>
        <w:t xml:space="preserve"> was most likely to misclassify utterances intended to e</w:t>
      </w:r>
      <w:r w:rsidR="008F41AB">
        <w:rPr>
          <w:sz w:val="20"/>
          <w:szCs w:val="20"/>
        </w:rPr>
        <w:t>voke</w:t>
      </w:r>
      <w:r w:rsidRPr="00B65462">
        <w:rPr>
          <w:sz w:val="20"/>
          <w:szCs w:val="20"/>
        </w:rPr>
        <w:t xml:space="preserve"> a PVHI state as PVLI, which occurred 45% of the time. The </w:t>
      </w:r>
      <w:r w:rsidR="00D91823" w:rsidRPr="00B65462">
        <w:rPr>
          <w:sz w:val="20"/>
          <w:szCs w:val="20"/>
        </w:rPr>
        <w:t>model</w:t>
      </w:r>
      <w:r w:rsidRPr="00B65462">
        <w:rPr>
          <w:sz w:val="20"/>
          <w:szCs w:val="20"/>
        </w:rPr>
        <w:t xml:space="preserve"> was most likely to misclassify utterances intended to e</w:t>
      </w:r>
      <w:r w:rsidR="008F41AB">
        <w:rPr>
          <w:sz w:val="20"/>
          <w:szCs w:val="20"/>
        </w:rPr>
        <w:t>voke</w:t>
      </w:r>
      <w:r w:rsidRPr="00B65462">
        <w:rPr>
          <w:sz w:val="20"/>
          <w:szCs w:val="20"/>
        </w:rPr>
        <w:t xml:space="preserve"> a NVHI state as NVLI, which occurred 40% of the time. Utterances intended to </w:t>
      </w:r>
      <w:r w:rsidR="008F41AB">
        <w:rPr>
          <w:sz w:val="20"/>
          <w:szCs w:val="20"/>
        </w:rPr>
        <w:t>evoke</w:t>
      </w:r>
      <w:r w:rsidRPr="00B65462">
        <w:rPr>
          <w:sz w:val="20"/>
          <w:szCs w:val="20"/>
        </w:rPr>
        <w:t xml:space="preserve"> a NVLI affective state were most likely to be misclassified as NVHI, which occurred 15% of the time. The </w:t>
      </w:r>
      <w:r w:rsidR="00D91823" w:rsidRPr="00B65462">
        <w:rPr>
          <w:sz w:val="20"/>
          <w:szCs w:val="20"/>
        </w:rPr>
        <w:t>model</w:t>
      </w:r>
      <w:r w:rsidRPr="00B65462">
        <w:rPr>
          <w:sz w:val="20"/>
          <w:szCs w:val="20"/>
        </w:rPr>
        <w:t xml:space="preserve"> was most likely to misclassify utterances intended to </w:t>
      </w:r>
      <w:r w:rsidR="008F41AB">
        <w:rPr>
          <w:sz w:val="20"/>
          <w:szCs w:val="20"/>
        </w:rPr>
        <w:t>evoke</w:t>
      </w:r>
      <w:r w:rsidRPr="00B65462">
        <w:rPr>
          <w:sz w:val="20"/>
          <w:szCs w:val="20"/>
        </w:rPr>
        <w:t xml:space="preserve"> a PVLI affective state as PVHI, an error that occurred 20% of the time. Misclassifications in all regions of the CMA represent issues with the capacity of the </w:t>
      </w:r>
      <w:r w:rsidR="00D91823" w:rsidRPr="00B65462">
        <w:rPr>
          <w:sz w:val="20"/>
          <w:szCs w:val="20"/>
        </w:rPr>
        <w:t>model</w:t>
      </w:r>
      <w:r w:rsidRPr="00B65462">
        <w:rPr>
          <w:sz w:val="20"/>
          <w:szCs w:val="20"/>
        </w:rPr>
        <w:t xml:space="preserve"> to detect emotional intensity. </w:t>
      </w:r>
    </w:p>
    <w:p w:rsidR="00C77954" w:rsidRPr="00B65462" w:rsidRDefault="00C77954" w:rsidP="00F6669C">
      <w:pPr>
        <w:pStyle w:val="NormalDouble"/>
        <w:spacing w:line="240" w:lineRule="auto"/>
        <w:ind w:firstLine="0"/>
        <w:rPr>
          <w:sz w:val="20"/>
          <w:szCs w:val="20"/>
        </w:rPr>
      </w:pPr>
    </w:p>
    <w:p w:rsidR="00F61C78" w:rsidRPr="00B65462" w:rsidRDefault="002B1C15" w:rsidP="00A23D46">
      <w:pPr>
        <w:pStyle w:val="NormalDouble"/>
        <w:spacing w:line="240" w:lineRule="auto"/>
        <w:ind w:firstLine="0"/>
        <w:jc w:val="both"/>
        <w:rPr>
          <w:sz w:val="20"/>
          <w:szCs w:val="20"/>
        </w:rPr>
      </w:pPr>
      <w:r w:rsidRPr="00B65462">
        <w:rPr>
          <w:sz w:val="20"/>
          <w:szCs w:val="20"/>
        </w:rPr>
        <w:t xml:space="preserve">As indicated by the results of the affect sensing task, accuracy rates for valence classification were </w:t>
      </w:r>
      <w:r w:rsidR="00ED41E1" w:rsidRPr="00B65462">
        <w:rPr>
          <w:sz w:val="20"/>
          <w:szCs w:val="20"/>
        </w:rPr>
        <w:t>better than</w:t>
      </w:r>
      <w:r w:rsidRPr="00B65462">
        <w:rPr>
          <w:sz w:val="20"/>
          <w:szCs w:val="20"/>
        </w:rPr>
        <w:t xml:space="preserve"> accuracy rates of intensity classification. This is likely due to the mode of communication, as intensity of emotions is not as readily interpretable via written communication compared to face-to-face communication</w:t>
      </w:r>
      <w:r w:rsidR="00F61C78" w:rsidRPr="00B65462">
        <w:rPr>
          <w:sz w:val="20"/>
          <w:szCs w:val="20"/>
        </w:rPr>
        <w:t>.</w:t>
      </w:r>
      <w:r w:rsidRPr="00B65462">
        <w:rPr>
          <w:sz w:val="20"/>
          <w:szCs w:val="20"/>
        </w:rPr>
        <w:t xml:space="preserve"> </w:t>
      </w:r>
      <w:r w:rsidR="00F61C78" w:rsidRPr="00B65462">
        <w:rPr>
          <w:sz w:val="20"/>
          <w:szCs w:val="20"/>
        </w:rPr>
        <w:t>That is, individuals differentiate between utterances intended to express positive versus negative emotions by changing the substantive content of the utterance (Strapparava, et al., 2006; Valitutti, et al., 2004). For instance, to express a positive emotion, an individ</w:t>
      </w:r>
      <w:r w:rsidR="008F41AB">
        <w:rPr>
          <w:sz w:val="20"/>
          <w:szCs w:val="20"/>
        </w:rPr>
        <w:t>ual may provide input such as “T</w:t>
      </w:r>
      <w:r w:rsidR="00F61C78" w:rsidRPr="00B65462">
        <w:rPr>
          <w:sz w:val="20"/>
          <w:szCs w:val="20"/>
        </w:rPr>
        <w:t>oday was a good day,” while negative emotional expression may consist of utterances such as “</w:t>
      </w:r>
      <w:r w:rsidR="008F41AB">
        <w:rPr>
          <w:sz w:val="20"/>
          <w:szCs w:val="20"/>
        </w:rPr>
        <w:t>T</w:t>
      </w:r>
      <w:r w:rsidR="00F61C78" w:rsidRPr="00B65462">
        <w:rPr>
          <w:sz w:val="20"/>
          <w:szCs w:val="20"/>
        </w:rPr>
        <w:t>oday was a bad day.” On the other hand, expressions of emotional intensity may vary as a function of tone of voice or body language, which are not as readily detected by classification algorithms (Strapparava, et al., 2006; Valitutti, et al., 2004). For instance, an individual may express a high intensity emotion with the phrase “</w:t>
      </w:r>
      <w:r w:rsidR="008F41AB">
        <w:rPr>
          <w:sz w:val="20"/>
          <w:szCs w:val="20"/>
        </w:rPr>
        <w:t>T</w:t>
      </w:r>
      <w:r w:rsidR="00F61C78" w:rsidRPr="00B65462">
        <w:rPr>
          <w:sz w:val="20"/>
          <w:szCs w:val="20"/>
        </w:rPr>
        <w:t>oday was a good day!!” but express a lower-intensity iteration of the same emotion with the phrase “</w:t>
      </w:r>
      <w:r w:rsidR="008F41AB">
        <w:rPr>
          <w:sz w:val="20"/>
          <w:szCs w:val="20"/>
        </w:rPr>
        <w:t>T</w:t>
      </w:r>
      <w:r w:rsidR="00F61C78" w:rsidRPr="00B65462">
        <w:rPr>
          <w:sz w:val="20"/>
          <w:szCs w:val="20"/>
        </w:rPr>
        <w:t>oday was a good day.” Furthermore, the distinction between the emotional intensity of utterances may be made using subtle, rather than drastic, changes in terminology. For instance, a high-intensity positive expression might be “</w:t>
      </w:r>
      <w:r w:rsidR="008F41AB">
        <w:rPr>
          <w:sz w:val="20"/>
          <w:szCs w:val="20"/>
        </w:rPr>
        <w:t>T</w:t>
      </w:r>
      <w:r w:rsidR="00F61C78" w:rsidRPr="00B65462">
        <w:rPr>
          <w:sz w:val="20"/>
          <w:szCs w:val="20"/>
        </w:rPr>
        <w:t>oday was a great day,” while a low-intensity positive expression might be “</w:t>
      </w:r>
      <w:r w:rsidR="008F41AB">
        <w:rPr>
          <w:sz w:val="20"/>
          <w:szCs w:val="20"/>
        </w:rPr>
        <w:t>T</w:t>
      </w:r>
      <w:r w:rsidR="00F61C78" w:rsidRPr="00B65462">
        <w:rPr>
          <w:sz w:val="20"/>
          <w:szCs w:val="20"/>
        </w:rPr>
        <w:t xml:space="preserve">oday was a good day.” As such, the difference between a high intensity emotional expression and a low intensity emotional expression is indicated via punctuation, not by differences in the lexical content of utterances. Therefore, emotional valence may be more readily detected than emotional intensity. </w:t>
      </w:r>
    </w:p>
    <w:p w:rsidR="00F61C78" w:rsidRPr="00B65462" w:rsidRDefault="00F61C78" w:rsidP="00BB05A8">
      <w:pPr>
        <w:pStyle w:val="NormalDouble"/>
        <w:spacing w:line="240" w:lineRule="auto"/>
        <w:ind w:firstLine="0"/>
        <w:jc w:val="both"/>
        <w:rPr>
          <w:sz w:val="20"/>
          <w:szCs w:val="20"/>
        </w:rPr>
      </w:pPr>
    </w:p>
    <w:p w:rsidR="002B1C15" w:rsidRPr="00B65462" w:rsidRDefault="00F61C78" w:rsidP="00BB05A8">
      <w:pPr>
        <w:pStyle w:val="NormalDouble"/>
        <w:spacing w:line="240" w:lineRule="auto"/>
        <w:ind w:firstLine="0"/>
        <w:jc w:val="both"/>
        <w:rPr>
          <w:sz w:val="20"/>
          <w:szCs w:val="20"/>
        </w:rPr>
      </w:pPr>
      <w:r w:rsidRPr="00B65462">
        <w:rPr>
          <w:sz w:val="20"/>
          <w:szCs w:val="20"/>
        </w:rPr>
        <w:t>Given the</w:t>
      </w:r>
      <w:r w:rsidR="00ED41E1" w:rsidRPr="00B65462">
        <w:rPr>
          <w:sz w:val="20"/>
          <w:szCs w:val="20"/>
        </w:rPr>
        <w:t xml:space="preserve"> results</w:t>
      </w:r>
      <w:r w:rsidRPr="00B65462">
        <w:rPr>
          <w:sz w:val="20"/>
          <w:szCs w:val="20"/>
        </w:rPr>
        <w:t xml:space="preserve"> of the affect sensing portion of the study</w:t>
      </w:r>
      <w:r w:rsidR="002B1C15" w:rsidRPr="00B65462">
        <w:rPr>
          <w:sz w:val="20"/>
          <w:szCs w:val="20"/>
        </w:rPr>
        <w:t>, the natural language generation portion of the present study focused on the generation of utterances congruent with intended emotional valence</w:t>
      </w:r>
      <w:r w:rsidR="00ED41E1" w:rsidRPr="00B65462">
        <w:rPr>
          <w:sz w:val="20"/>
          <w:szCs w:val="20"/>
        </w:rPr>
        <w:t xml:space="preserve"> without specific regard to intensity</w:t>
      </w:r>
      <w:r w:rsidR="002B1C15" w:rsidRPr="00B65462">
        <w:rPr>
          <w:sz w:val="20"/>
          <w:szCs w:val="20"/>
        </w:rPr>
        <w:t xml:space="preserve">. </w:t>
      </w:r>
    </w:p>
    <w:p w:rsidR="002B1C15" w:rsidRPr="00B65462" w:rsidRDefault="002B1C15" w:rsidP="00BB05A8">
      <w:pPr>
        <w:pStyle w:val="NormalDouble"/>
        <w:spacing w:line="240" w:lineRule="auto"/>
        <w:ind w:firstLine="0"/>
        <w:jc w:val="both"/>
        <w:rPr>
          <w:b/>
          <w:sz w:val="20"/>
          <w:szCs w:val="20"/>
        </w:rPr>
      </w:pPr>
    </w:p>
    <w:p w:rsidR="00C77954" w:rsidRPr="00B65462" w:rsidRDefault="00C77954" w:rsidP="00BB05A8">
      <w:pPr>
        <w:pStyle w:val="NormalDouble"/>
        <w:spacing w:line="240" w:lineRule="auto"/>
        <w:ind w:firstLine="0"/>
        <w:jc w:val="both"/>
        <w:rPr>
          <w:b/>
          <w:sz w:val="20"/>
          <w:szCs w:val="20"/>
        </w:rPr>
      </w:pPr>
      <w:r w:rsidRPr="00B65462">
        <w:rPr>
          <w:b/>
          <w:sz w:val="20"/>
          <w:szCs w:val="20"/>
        </w:rPr>
        <w:t>Natural Language Generation</w:t>
      </w:r>
    </w:p>
    <w:p w:rsidR="00C77954" w:rsidRPr="00B65462" w:rsidRDefault="00C77954" w:rsidP="00BB05A8">
      <w:pPr>
        <w:pStyle w:val="NormalDouble"/>
        <w:spacing w:line="240" w:lineRule="auto"/>
        <w:ind w:firstLine="0"/>
        <w:jc w:val="both"/>
        <w:rPr>
          <w:sz w:val="20"/>
          <w:szCs w:val="20"/>
        </w:rPr>
      </w:pPr>
      <w:r w:rsidRPr="00B65462">
        <w:rPr>
          <w:sz w:val="20"/>
          <w:szCs w:val="20"/>
        </w:rPr>
        <w:t xml:space="preserve">The results of the natural language generation task indicated that 23/30 (76.67%) of the machine-generated utterances were intelligible. Out of the 23 intelligible responses, 21 (91.30%) of the responses matched the intended </w:t>
      </w:r>
      <w:r w:rsidR="002B1C15" w:rsidRPr="00B65462">
        <w:rPr>
          <w:sz w:val="20"/>
          <w:szCs w:val="20"/>
        </w:rPr>
        <w:t xml:space="preserve">affective valence (e.g., negative emotional valence). Table 3 contains examples of intelligible, unintelligible, </w:t>
      </w:r>
      <w:r w:rsidR="00ED41E1" w:rsidRPr="00B65462">
        <w:rPr>
          <w:sz w:val="20"/>
          <w:szCs w:val="20"/>
        </w:rPr>
        <w:t>intended</w:t>
      </w:r>
      <w:r w:rsidR="002B1C15" w:rsidRPr="00B65462">
        <w:rPr>
          <w:sz w:val="20"/>
          <w:szCs w:val="20"/>
        </w:rPr>
        <w:t xml:space="preserve"> valence, and </w:t>
      </w:r>
      <w:r w:rsidR="00ED41E1" w:rsidRPr="00B65462">
        <w:rPr>
          <w:sz w:val="20"/>
          <w:szCs w:val="20"/>
        </w:rPr>
        <w:t>unintended</w:t>
      </w:r>
      <w:r w:rsidR="002B1C15" w:rsidRPr="00B65462">
        <w:rPr>
          <w:sz w:val="20"/>
          <w:szCs w:val="20"/>
        </w:rPr>
        <w:t xml:space="preserve"> valence utterances as well as the percentage of total utterances represented by each category. </w:t>
      </w:r>
    </w:p>
    <w:p w:rsidR="002B1C15" w:rsidRPr="00B65462" w:rsidRDefault="002B1C15" w:rsidP="00BB05A8">
      <w:pPr>
        <w:pStyle w:val="NormalDouble"/>
        <w:spacing w:line="240" w:lineRule="auto"/>
        <w:ind w:firstLine="0"/>
        <w:jc w:val="both"/>
        <w:rPr>
          <w:sz w:val="20"/>
          <w:szCs w:val="20"/>
        </w:rPr>
      </w:pPr>
    </w:p>
    <w:p w:rsidR="002B1C15" w:rsidRPr="00082AC7" w:rsidRDefault="00082AC7" w:rsidP="00082AC7">
      <w:pPr>
        <w:jc w:val="center"/>
        <w:rPr>
          <w:rFonts w:ascii="Times New Roman" w:hAnsi="Times New Roman" w:cs="Times New Roman"/>
          <w:b/>
          <w:sz w:val="20"/>
          <w:szCs w:val="20"/>
        </w:rPr>
      </w:pPr>
      <w:r>
        <w:rPr>
          <w:rFonts w:ascii="Times New Roman" w:hAnsi="Times New Roman" w:cs="Times New Roman"/>
          <w:b/>
          <w:sz w:val="20"/>
          <w:szCs w:val="20"/>
        </w:rPr>
        <w:t>Table 3. Natural L</w:t>
      </w:r>
      <w:r w:rsidR="002B1C15" w:rsidRPr="00082AC7">
        <w:rPr>
          <w:rFonts w:ascii="Times New Roman" w:hAnsi="Times New Roman" w:cs="Times New Roman"/>
          <w:b/>
          <w:sz w:val="20"/>
          <w:szCs w:val="20"/>
        </w:rPr>
        <w:t xml:space="preserve">anguage </w:t>
      </w:r>
      <w:r>
        <w:rPr>
          <w:rFonts w:ascii="Times New Roman" w:hAnsi="Times New Roman" w:cs="Times New Roman"/>
          <w:b/>
          <w:sz w:val="20"/>
          <w:szCs w:val="20"/>
        </w:rPr>
        <w:t>G</w:t>
      </w:r>
      <w:r w:rsidR="002B1C15" w:rsidRPr="00082AC7">
        <w:rPr>
          <w:rFonts w:ascii="Times New Roman" w:hAnsi="Times New Roman" w:cs="Times New Roman"/>
          <w:b/>
          <w:sz w:val="20"/>
          <w:szCs w:val="20"/>
        </w:rPr>
        <w:t xml:space="preserve">eneration </w:t>
      </w:r>
      <w:r>
        <w:rPr>
          <w:rFonts w:ascii="Times New Roman" w:hAnsi="Times New Roman" w:cs="Times New Roman"/>
          <w:b/>
          <w:sz w:val="20"/>
          <w:szCs w:val="20"/>
        </w:rPr>
        <w:t>S</w:t>
      </w:r>
      <w:r w:rsidR="002B1C15" w:rsidRPr="00082AC7">
        <w:rPr>
          <w:rFonts w:ascii="Times New Roman" w:hAnsi="Times New Roman" w:cs="Times New Roman"/>
          <w:b/>
          <w:sz w:val="20"/>
          <w:szCs w:val="20"/>
        </w:rPr>
        <w:t>amples (</w:t>
      </w:r>
      <w:r>
        <w:rPr>
          <w:rFonts w:ascii="Times New Roman" w:hAnsi="Times New Roman" w:cs="Times New Roman"/>
          <w:b/>
          <w:sz w:val="20"/>
          <w:szCs w:val="20"/>
        </w:rPr>
        <w:t>P</w:t>
      </w:r>
      <w:r w:rsidR="002B1C15" w:rsidRPr="00082AC7">
        <w:rPr>
          <w:rFonts w:ascii="Times New Roman" w:hAnsi="Times New Roman" w:cs="Times New Roman"/>
          <w:b/>
          <w:sz w:val="20"/>
          <w:szCs w:val="20"/>
        </w:rPr>
        <w:t xml:space="preserve">ercentage of </w:t>
      </w:r>
      <w:r>
        <w:rPr>
          <w:rFonts w:ascii="Times New Roman" w:hAnsi="Times New Roman" w:cs="Times New Roman"/>
          <w:b/>
          <w:sz w:val="20"/>
          <w:szCs w:val="20"/>
        </w:rPr>
        <w:t>G</w:t>
      </w:r>
      <w:r w:rsidR="002B1C15" w:rsidRPr="00082AC7">
        <w:rPr>
          <w:rFonts w:ascii="Times New Roman" w:hAnsi="Times New Roman" w:cs="Times New Roman"/>
          <w:b/>
          <w:sz w:val="20"/>
          <w:szCs w:val="20"/>
        </w:rPr>
        <w:t xml:space="preserve">enerated </w:t>
      </w:r>
      <w:r>
        <w:rPr>
          <w:rFonts w:ascii="Times New Roman" w:hAnsi="Times New Roman" w:cs="Times New Roman"/>
          <w:b/>
          <w:sz w:val="20"/>
          <w:szCs w:val="20"/>
        </w:rPr>
        <w:t>R</w:t>
      </w:r>
      <w:r w:rsidR="002B1C15" w:rsidRPr="00082AC7">
        <w:rPr>
          <w:rFonts w:ascii="Times New Roman" w:hAnsi="Times New Roman" w:cs="Times New Roman"/>
          <w:b/>
          <w:sz w:val="20"/>
          <w:szCs w:val="20"/>
        </w:rPr>
        <w:t>esponses)</w:t>
      </w:r>
    </w:p>
    <w:tbl>
      <w:tblPr>
        <w:tblStyle w:val="PlainTable2"/>
        <w:tblW w:w="0" w:type="auto"/>
        <w:tblLook w:val="04A0" w:firstRow="1" w:lastRow="0" w:firstColumn="1" w:lastColumn="0" w:noHBand="0" w:noVBand="1"/>
      </w:tblPr>
      <w:tblGrid>
        <w:gridCol w:w="3116"/>
        <w:gridCol w:w="3117"/>
        <w:gridCol w:w="3117"/>
      </w:tblGrid>
      <w:tr w:rsidR="002B1C15" w:rsidRPr="00B65462" w:rsidTr="00D76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2B1C15" w:rsidRPr="00B65462" w:rsidRDefault="002B1C15" w:rsidP="00D76022">
            <w:pPr>
              <w:rPr>
                <w:rFonts w:ascii="Times New Roman" w:hAnsi="Times New Roman" w:cs="Times New Roman"/>
                <w:sz w:val="20"/>
                <w:szCs w:val="20"/>
              </w:rPr>
            </w:pPr>
          </w:p>
        </w:tc>
        <w:tc>
          <w:tcPr>
            <w:tcW w:w="3117" w:type="dxa"/>
          </w:tcPr>
          <w:p w:rsidR="002B1C15" w:rsidRPr="00B65462" w:rsidRDefault="002B1C15" w:rsidP="00D7602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5462">
              <w:rPr>
                <w:rFonts w:ascii="Times New Roman" w:hAnsi="Times New Roman" w:cs="Times New Roman"/>
                <w:sz w:val="20"/>
                <w:szCs w:val="20"/>
              </w:rPr>
              <w:t>Intelligible</w:t>
            </w:r>
          </w:p>
        </w:tc>
        <w:tc>
          <w:tcPr>
            <w:tcW w:w="3117" w:type="dxa"/>
          </w:tcPr>
          <w:p w:rsidR="002B1C15" w:rsidRPr="00B65462" w:rsidRDefault="002B1C15" w:rsidP="00D7602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5462">
              <w:rPr>
                <w:rFonts w:ascii="Times New Roman" w:hAnsi="Times New Roman" w:cs="Times New Roman"/>
                <w:sz w:val="20"/>
                <w:szCs w:val="20"/>
              </w:rPr>
              <w:t>Not Intelligible</w:t>
            </w:r>
          </w:p>
        </w:tc>
      </w:tr>
      <w:tr w:rsidR="002B1C15" w:rsidRPr="00B65462" w:rsidTr="00D76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2B1C15" w:rsidRPr="00B65462" w:rsidRDefault="00ED41E1" w:rsidP="00ED41E1">
            <w:pPr>
              <w:rPr>
                <w:rFonts w:ascii="Times New Roman" w:hAnsi="Times New Roman" w:cs="Times New Roman"/>
                <w:sz w:val="20"/>
                <w:szCs w:val="20"/>
              </w:rPr>
            </w:pPr>
            <w:r w:rsidRPr="00B65462">
              <w:rPr>
                <w:rFonts w:ascii="Times New Roman" w:hAnsi="Times New Roman" w:cs="Times New Roman"/>
                <w:sz w:val="20"/>
                <w:szCs w:val="20"/>
              </w:rPr>
              <w:t>Intended</w:t>
            </w:r>
            <w:r w:rsidR="002B1C15" w:rsidRPr="00B65462">
              <w:rPr>
                <w:rFonts w:ascii="Times New Roman" w:hAnsi="Times New Roman" w:cs="Times New Roman"/>
                <w:sz w:val="20"/>
                <w:szCs w:val="20"/>
              </w:rPr>
              <w:t xml:space="preserve"> </w:t>
            </w:r>
            <w:r w:rsidRPr="00B65462">
              <w:rPr>
                <w:rFonts w:ascii="Times New Roman" w:hAnsi="Times New Roman" w:cs="Times New Roman"/>
                <w:sz w:val="20"/>
                <w:szCs w:val="20"/>
              </w:rPr>
              <w:t>affect</w:t>
            </w:r>
            <w:r w:rsidR="002B1C15" w:rsidRPr="00B65462">
              <w:rPr>
                <w:rFonts w:ascii="Times New Roman" w:hAnsi="Times New Roman" w:cs="Times New Roman"/>
                <w:sz w:val="20"/>
                <w:szCs w:val="20"/>
              </w:rPr>
              <w:t xml:space="preserve"> valence</w:t>
            </w:r>
          </w:p>
        </w:tc>
        <w:tc>
          <w:tcPr>
            <w:tcW w:w="3117" w:type="dxa"/>
          </w:tcPr>
          <w:p w:rsidR="002B1C15" w:rsidRPr="00B65462" w:rsidRDefault="002B1C15" w:rsidP="00D760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5462">
              <w:rPr>
                <w:rFonts w:ascii="Times New Roman" w:hAnsi="Times New Roman" w:cs="Times New Roman"/>
                <w:sz w:val="20"/>
                <w:szCs w:val="20"/>
              </w:rPr>
              <w:t>“Wait a minute, don’t tell me how to do my job” (66.67%)</w:t>
            </w:r>
          </w:p>
        </w:tc>
        <w:tc>
          <w:tcPr>
            <w:tcW w:w="3117" w:type="dxa"/>
          </w:tcPr>
          <w:p w:rsidR="002B1C15" w:rsidRPr="00B65462" w:rsidRDefault="002B1C15" w:rsidP="00D760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5462">
              <w:rPr>
                <w:rFonts w:ascii="Times New Roman" w:hAnsi="Times New Roman" w:cs="Times New Roman"/>
                <w:sz w:val="20"/>
                <w:szCs w:val="20"/>
              </w:rPr>
              <w:t>“You cannot! You are a sorry excuse for a treat you to fight” (16.67%)</w:t>
            </w:r>
          </w:p>
        </w:tc>
      </w:tr>
      <w:tr w:rsidR="002B1C15" w:rsidRPr="00B65462" w:rsidTr="00D76022">
        <w:trPr>
          <w:trHeight w:val="503"/>
        </w:trPr>
        <w:tc>
          <w:tcPr>
            <w:cnfStyle w:val="001000000000" w:firstRow="0" w:lastRow="0" w:firstColumn="1" w:lastColumn="0" w:oddVBand="0" w:evenVBand="0" w:oddHBand="0" w:evenHBand="0" w:firstRowFirstColumn="0" w:firstRowLastColumn="0" w:lastRowFirstColumn="0" w:lastRowLastColumn="0"/>
            <w:tcW w:w="3116" w:type="dxa"/>
          </w:tcPr>
          <w:p w:rsidR="002B1C15" w:rsidRPr="00B65462" w:rsidRDefault="00ED41E1" w:rsidP="00ED41E1">
            <w:pPr>
              <w:rPr>
                <w:rFonts w:ascii="Times New Roman" w:hAnsi="Times New Roman" w:cs="Times New Roman"/>
                <w:sz w:val="20"/>
                <w:szCs w:val="20"/>
              </w:rPr>
            </w:pPr>
            <w:r w:rsidRPr="00B65462">
              <w:rPr>
                <w:rFonts w:ascii="Times New Roman" w:hAnsi="Times New Roman" w:cs="Times New Roman"/>
                <w:sz w:val="20"/>
                <w:szCs w:val="20"/>
              </w:rPr>
              <w:t>Unintended</w:t>
            </w:r>
            <w:r w:rsidR="002B1C15" w:rsidRPr="00B65462">
              <w:rPr>
                <w:rFonts w:ascii="Times New Roman" w:hAnsi="Times New Roman" w:cs="Times New Roman"/>
                <w:sz w:val="20"/>
                <w:szCs w:val="20"/>
              </w:rPr>
              <w:t xml:space="preserve"> </w:t>
            </w:r>
            <w:r w:rsidRPr="00B65462">
              <w:rPr>
                <w:rFonts w:ascii="Times New Roman" w:hAnsi="Times New Roman" w:cs="Times New Roman"/>
                <w:sz w:val="20"/>
                <w:szCs w:val="20"/>
              </w:rPr>
              <w:t>affect</w:t>
            </w:r>
            <w:r w:rsidR="002B1C15" w:rsidRPr="00B65462">
              <w:rPr>
                <w:rFonts w:ascii="Times New Roman" w:hAnsi="Times New Roman" w:cs="Times New Roman"/>
                <w:sz w:val="20"/>
                <w:szCs w:val="20"/>
              </w:rPr>
              <w:t xml:space="preserve"> valence</w:t>
            </w:r>
          </w:p>
        </w:tc>
        <w:tc>
          <w:tcPr>
            <w:tcW w:w="3117" w:type="dxa"/>
          </w:tcPr>
          <w:p w:rsidR="002B1C15" w:rsidRPr="00B65462" w:rsidRDefault="002B1C15" w:rsidP="00D760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5462">
              <w:rPr>
                <w:rFonts w:ascii="Times New Roman" w:hAnsi="Times New Roman" w:cs="Times New Roman"/>
                <w:sz w:val="20"/>
                <w:szCs w:val="20"/>
              </w:rPr>
              <w:t>“Yes sir I will, I am a professional” (10.00%)</w:t>
            </w:r>
          </w:p>
        </w:tc>
        <w:tc>
          <w:tcPr>
            <w:tcW w:w="3117" w:type="dxa"/>
          </w:tcPr>
          <w:p w:rsidR="002B1C15" w:rsidRPr="00B65462" w:rsidRDefault="002B1C15" w:rsidP="00D760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5462">
              <w:rPr>
                <w:rFonts w:ascii="Times New Roman" w:hAnsi="Times New Roman" w:cs="Times New Roman"/>
                <w:sz w:val="20"/>
                <w:szCs w:val="20"/>
              </w:rPr>
              <w:t>“It is a direct reflection on it” (6.67%)</w:t>
            </w:r>
          </w:p>
        </w:tc>
      </w:tr>
    </w:tbl>
    <w:p w:rsidR="002B1C15" w:rsidRPr="00B65462" w:rsidRDefault="002B1C15" w:rsidP="00BB05A8">
      <w:pPr>
        <w:pStyle w:val="NormalDouble"/>
        <w:spacing w:line="240" w:lineRule="auto"/>
        <w:ind w:firstLine="0"/>
        <w:jc w:val="both"/>
        <w:rPr>
          <w:sz w:val="20"/>
          <w:szCs w:val="20"/>
        </w:rPr>
      </w:pPr>
    </w:p>
    <w:p w:rsidR="00A23D46" w:rsidRPr="00B65462" w:rsidRDefault="004127C7" w:rsidP="00BB05A8">
      <w:pPr>
        <w:pStyle w:val="NormalDouble"/>
        <w:spacing w:line="240" w:lineRule="auto"/>
        <w:ind w:firstLine="0"/>
        <w:jc w:val="both"/>
        <w:rPr>
          <w:sz w:val="20"/>
          <w:szCs w:val="20"/>
        </w:rPr>
      </w:pPr>
      <w:r w:rsidRPr="00B65462">
        <w:rPr>
          <w:sz w:val="20"/>
          <w:szCs w:val="20"/>
        </w:rPr>
        <w:t xml:space="preserve">The performance of the model on the natural language generation task was quite promising.  The majority of the utterances were both intelligible and possessed the appropriate affect valence.  </w:t>
      </w:r>
      <w:r w:rsidR="00354BA1" w:rsidRPr="00B65462">
        <w:rPr>
          <w:sz w:val="20"/>
          <w:szCs w:val="20"/>
        </w:rPr>
        <w:t>T</w:t>
      </w:r>
      <w:r w:rsidRPr="00B65462">
        <w:rPr>
          <w:sz w:val="20"/>
          <w:szCs w:val="20"/>
        </w:rPr>
        <w:t xml:space="preserve">he model’s </w:t>
      </w:r>
      <w:r w:rsidR="00354BA1" w:rsidRPr="00B65462">
        <w:rPr>
          <w:sz w:val="20"/>
          <w:szCs w:val="20"/>
        </w:rPr>
        <w:t xml:space="preserve">most significant problem was producing fully intelligible utterances.  Even for utterances deemed unintelligible, it is apparent that sections of the utterances made sense.  However, the sensible portions of generated utterances did not always fit together properly, or were not paired with other portions necessary for completing a thought.      </w:t>
      </w:r>
      <w:r w:rsidRPr="00B65462">
        <w:rPr>
          <w:sz w:val="20"/>
          <w:szCs w:val="20"/>
        </w:rPr>
        <w:t xml:space="preserve"> </w:t>
      </w:r>
    </w:p>
    <w:p w:rsidR="004D7962" w:rsidRPr="00B65462" w:rsidRDefault="004D7962" w:rsidP="00BB05A8">
      <w:pPr>
        <w:pStyle w:val="NormalDouble"/>
        <w:spacing w:line="240" w:lineRule="auto"/>
        <w:ind w:firstLine="0"/>
        <w:jc w:val="both"/>
        <w:rPr>
          <w:sz w:val="20"/>
          <w:szCs w:val="20"/>
        </w:rPr>
      </w:pPr>
    </w:p>
    <w:p w:rsidR="004D7962" w:rsidRPr="00B65462" w:rsidRDefault="004D7962" w:rsidP="00BB05A8">
      <w:pPr>
        <w:pStyle w:val="NormalDouble"/>
        <w:spacing w:line="240" w:lineRule="auto"/>
        <w:ind w:firstLine="0"/>
        <w:jc w:val="both"/>
        <w:rPr>
          <w:b/>
          <w:sz w:val="20"/>
          <w:szCs w:val="20"/>
        </w:rPr>
      </w:pPr>
      <w:r w:rsidRPr="00B65462">
        <w:rPr>
          <w:b/>
          <w:sz w:val="20"/>
          <w:szCs w:val="20"/>
        </w:rPr>
        <w:t>Limitations</w:t>
      </w:r>
    </w:p>
    <w:p w:rsidR="00810DEF" w:rsidRPr="00B65462" w:rsidRDefault="00354BA1" w:rsidP="00541667">
      <w:pPr>
        <w:pStyle w:val="NormalDouble"/>
        <w:spacing w:line="240" w:lineRule="auto"/>
        <w:ind w:firstLine="0"/>
        <w:jc w:val="both"/>
        <w:rPr>
          <w:sz w:val="20"/>
          <w:szCs w:val="20"/>
        </w:rPr>
      </w:pPr>
      <w:r w:rsidRPr="00B65462">
        <w:rPr>
          <w:sz w:val="20"/>
          <w:szCs w:val="20"/>
        </w:rPr>
        <w:t xml:space="preserve">The current research demonstrated the potential </w:t>
      </w:r>
      <w:r w:rsidR="00E6346B" w:rsidRPr="00B65462">
        <w:rPr>
          <w:sz w:val="20"/>
          <w:szCs w:val="20"/>
        </w:rPr>
        <w:t>for</w:t>
      </w:r>
      <w:r w:rsidRPr="00B65462">
        <w:rPr>
          <w:sz w:val="20"/>
          <w:szCs w:val="20"/>
        </w:rPr>
        <w:t xml:space="preserve"> using affect sensing and natural lan</w:t>
      </w:r>
      <w:r w:rsidR="00E6346B" w:rsidRPr="00B65462">
        <w:rPr>
          <w:sz w:val="20"/>
          <w:szCs w:val="20"/>
        </w:rPr>
        <w:t xml:space="preserve">guage generation to improve agent responses during interpersonal assessments.  Issues remain for sensing affect intensity and generating reliably intelligible utterances.   Larger training samples may improve performance, as may using a more appropriate general conversational corpus.  </w:t>
      </w:r>
      <w:r w:rsidR="00273463" w:rsidRPr="00B65462">
        <w:rPr>
          <w:sz w:val="20"/>
          <w:szCs w:val="20"/>
        </w:rPr>
        <w:t>T</w:t>
      </w:r>
      <w:r w:rsidR="00DD3D05" w:rsidRPr="00B65462">
        <w:rPr>
          <w:sz w:val="20"/>
          <w:szCs w:val="20"/>
        </w:rPr>
        <w:t xml:space="preserve">he general corpus </w:t>
      </w:r>
      <w:r w:rsidR="00273463" w:rsidRPr="00B65462">
        <w:rPr>
          <w:sz w:val="20"/>
          <w:szCs w:val="20"/>
        </w:rPr>
        <w:t xml:space="preserve">(Cornell Movie Dialogue Corpus) </w:t>
      </w:r>
      <w:r w:rsidR="004127C7" w:rsidRPr="00B65462">
        <w:rPr>
          <w:sz w:val="20"/>
          <w:szCs w:val="20"/>
        </w:rPr>
        <w:t>used</w:t>
      </w:r>
      <w:r w:rsidR="00E6346B" w:rsidRPr="00B65462">
        <w:rPr>
          <w:sz w:val="20"/>
          <w:szCs w:val="20"/>
        </w:rPr>
        <w:t xml:space="preserve"> for the current research</w:t>
      </w:r>
      <w:r w:rsidR="004127C7" w:rsidRPr="00B65462">
        <w:rPr>
          <w:sz w:val="20"/>
          <w:szCs w:val="20"/>
        </w:rPr>
        <w:t xml:space="preserve"> may not</w:t>
      </w:r>
      <w:r w:rsidR="00E6346B" w:rsidRPr="00B65462">
        <w:rPr>
          <w:sz w:val="20"/>
          <w:szCs w:val="20"/>
        </w:rPr>
        <w:t xml:space="preserve"> have</w:t>
      </w:r>
      <w:r w:rsidR="004127C7" w:rsidRPr="00B65462">
        <w:rPr>
          <w:sz w:val="20"/>
          <w:szCs w:val="20"/>
        </w:rPr>
        <w:t xml:space="preserve"> be</w:t>
      </w:r>
      <w:r w:rsidR="00E6346B" w:rsidRPr="00B65462">
        <w:rPr>
          <w:sz w:val="20"/>
          <w:szCs w:val="20"/>
        </w:rPr>
        <w:t>en</w:t>
      </w:r>
      <w:r w:rsidR="004127C7" w:rsidRPr="00B65462">
        <w:rPr>
          <w:sz w:val="20"/>
          <w:szCs w:val="20"/>
        </w:rPr>
        <w:t xml:space="preserve"> </w:t>
      </w:r>
      <w:r w:rsidR="00DD3D05" w:rsidRPr="00B65462">
        <w:rPr>
          <w:sz w:val="20"/>
          <w:szCs w:val="20"/>
        </w:rPr>
        <w:t xml:space="preserve">ideal for the intended purposes given many of its themes are contextually inappropriate (e.g., </w:t>
      </w:r>
      <w:r w:rsidR="00E57018" w:rsidRPr="00B65462">
        <w:rPr>
          <w:sz w:val="20"/>
          <w:szCs w:val="20"/>
        </w:rPr>
        <w:t>romance, murder, and other movie-relevant tropes).</w:t>
      </w:r>
      <w:r w:rsidR="00AF37A7" w:rsidRPr="00B65462">
        <w:rPr>
          <w:sz w:val="20"/>
          <w:szCs w:val="20"/>
        </w:rPr>
        <w:t xml:space="preserve"> </w:t>
      </w:r>
      <w:r w:rsidR="00E6346B" w:rsidRPr="00B65462">
        <w:rPr>
          <w:sz w:val="20"/>
          <w:szCs w:val="20"/>
        </w:rPr>
        <w:t xml:space="preserve"> </w:t>
      </w:r>
      <w:r w:rsidR="00AF37A7" w:rsidRPr="00B65462">
        <w:rPr>
          <w:sz w:val="20"/>
          <w:szCs w:val="20"/>
        </w:rPr>
        <w:t xml:space="preserve">Another general </w:t>
      </w:r>
      <w:r w:rsidR="00E6346B" w:rsidRPr="00B65462">
        <w:rPr>
          <w:sz w:val="20"/>
          <w:szCs w:val="20"/>
        </w:rPr>
        <w:t>limitation</w:t>
      </w:r>
      <w:r w:rsidR="00AF37A7" w:rsidRPr="00B65462">
        <w:rPr>
          <w:sz w:val="20"/>
          <w:szCs w:val="20"/>
        </w:rPr>
        <w:t xml:space="preserve"> was </w:t>
      </w:r>
      <w:r w:rsidR="00E6346B" w:rsidRPr="00B65462">
        <w:rPr>
          <w:sz w:val="20"/>
          <w:szCs w:val="20"/>
        </w:rPr>
        <w:t xml:space="preserve">participant </w:t>
      </w:r>
      <w:r w:rsidR="00AF37A7" w:rsidRPr="00B65462">
        <w:rPr>
          <w:sz w:val="20"/>
          <w:szCs w:val="20"/>
        </w:rPr>
        <w:t xml:space="preserve">confusion </w:t>
      </w:r>
      <w:r w:rsidR="00E57018" w:rsidRPr="00B65462">
        <w:rPr>
          <w:sz w:val="20"/>
          <w:szCs w:val="20"/>
        </w:rPr>
        <w:t>during data collection</w:t>
      </w:r>
      <w:r w:rsidR="00AF37A7" w:rsidRPr="00B65462">
        <w:rPr>
          <w:sz w:val="20"/>
          <w:szCs w:val="20"/>
        </w:rPr>
        <w:t xml:space="preserve">. Participant confusion is evidenced by several responses </w:t>
      </w:r>
      <w:r w:rsidR="0018540E" w:rsidRPr="00B65462">
        <w:rPr>
          <w:sz w:val="20"/>
          <w:szCs w:val="20"/>
        </w:rPr>
        <w:t xml:space="preserve">taking the form of general descriptions of actions rather </w:t>
      </w:r>
      <w:r w:rsidR="00880B71" w:rsidRPr="00B65462">
        <w:rPr>
          <w:sz w:val="20"/>
          <w:szCs w:val="20"/>
        </w:rPr>
        <w:t>than the</w:t>
      </w:r>
      <w:r w:rsidR="0018540E" w:rsidRPr="00B65462">
        <w:rPr>
          <w:sz w:val="20"/>
          <w:szCs w:val="20"/>
        </w:rPr>
        <w:t xml:space="preserve"> </w:t>
      </w:r>
      <w:r w:rsidR="00E57018" w:rsidRPr="00B65462">
        <w:rPr>
          <w:sz w:val="20"/>
          <w:szCs w:val="20"/>
        </w:rPr>
        <w:t>conversational</w:t>
      </w:r>
      <w:r w:rsidR="00AF37A7" w:rsidRPr="00B65462">
        <w:rPr>
          <w:sz w:val="20"/>
          <w:szCs w:val="20"/>
        </w:rPr>
        <w:t xml:space="preserve"> </w:t>
      </w:r>
      <w:r w:rsidR="00E57018" w:rsidRPr="00B65462">
        <w:rPr>
          <w:sz w:val="20"/>
          <w:szCs w:val="20"/>
        </w:rPr>
        <w:t>utterance</w:t>
      </w:r>
      <w:r w:rsidR="0018540E" w:rsidRPr="00B65462">
        <w:rPr>
          <w:sz w:val="20"/>
          <w:szCs w:val="20"/>
        </w:rPr>
        <w:t>s requested in the directions</w:t>
      </w:r>
      <w:r w:rsidR="00AF37A7" w:rsidRPr="00B65462">
        <w:rPr>
          <w:sz w:val="20"/>
          <w:szCs w:val="20"/>
        </w:rPr>
        <w:t xml:space="preserve"> (e.g., "to make him feel like they want his help"). Differences in user responses can be normalized in the future by providing ad</w:t>
      </w:r>
      <w:r w:rsidR="00E57018" w:rsidRPr="00B65462">
        <w:rPr>
          <w:sz w:val="20"/>
          <w:szCs w:val="20"/>
        </w:rPr>
        <w:t>ditional instructional guidance</w:t>
      </w:r>
      <w:r w:rsidR="00AF37A7" w:rsidRPr="00B65462">
        <w:rPr>
          <w:sz w:val="20"/>
          <w:szCs w:val="20"/>
        </w:rPr>
        <w:t xml:space="preserve">. </w:t>
      </w:r>
    </w:p>
    <w:p w:rsidR="00810DEF" w:rsidRDefault="00810DEF" w:rsidP="00810DEF">
      <w:pPr>
        <w:pStyle w:val="NormalDouble"/>
        <w:spacing w:line="240" w:lineRule="auto"/>
        <w:jc w:val="both"/>
        <w:rPr>
          <w:sz w:val="20"/>
          <w:szCs w:val="20"/>
        </w:rPr>
      </w:pPr>
    </w:p>
    <w:p w:rsidR="006139F4" w:rsidRPr="00B65462" w:rsidRDefault="006139F4" w:rsidP="00810DEF">
      <w:pPr>
        <w:pStyle w:val="NormalDouble"/>
        <w:spacing w:line="240" w:lineRule="auto"/>
        <w:jc w:val="both"/>
        <w:rPr>
          <w:sz w:val="20"/>
          <w:szCs w:val="20"/>
        </w:rPr>
      </w:pPr>
    </w:p>
    <w:p w:rsidR="00810DEF" w:rsidRPr="00B65462" w:rsidRDefault="00810DEF" w:rsidP="009A1CDD">
      <w:pPr>
        <w:pStyle w:val="NormalDouble"/>
        <w:spacing w:line="240" w:lineRule="auto"/>
        <w:ind w:firstLine="0"/>
        <w:jc w:val="both"/>
        <w:rPr>
          <w:b/>
          <w:sz w:val="20"/>
          <w:szCs w:val="20"/>
        </w:rPr>
      </w:pPr>
      <w:r w:rsidRPr="00B65462">
        <w:rPr>
          <w:b/>
          <w:sz w:val="20"/>
          <w:szCs w:val="20"/>
        </w:rPr>
        <w:t>C</w:t>
      </w:r>
      <w:r w:rsidR="006139F4">
        <w:rPr>
          <w:b/>
          <w:sz w:val="20"/>
          <w:szCs w:val="20"/>
        </w:rPr>
        <w:t>ONCLUSION</w:t>
      </w:r>
      <w:r w:rsidRPr="00B65462">
        <w:rPr>
          <w:b/>
          <w:sz w:val="20"/>
          <w:szCs w:val="20"/>
        </w:rPr>
        <w:t xml:space="preserve"> </w:t>
      </w:r>
    </w:p>
    <w:p w:rsidR="00810DEF" w:rsidRPr="00B65462" w:rsidRDefault="00810DEF" w:rsidP="006139F4">
      <w:pPr>
        <w:pStyle w:val="NormalDouble"/>
        <w:spacing w:line="240" w:lineRule="auto"/>
        <w:ind w:firstLine="0"/>
        <w:jc w:val="both"/>
        <w:rPr>
          <w:sz w:val="20"/>
          <w:szCs w:val="20"/>
        </w:rPr>
      </w:pPr>
    </w:p>
    <w:p w:rsidR="00810DEF" w:rsidRPr="00B65462" w:rsidRDefault="00810DEF" w:rsidP="00295A3B">
      <w:pPr>
        <w:pStyle w:val="NormalDouble"/>
        <w:spacing w:line="240" w:lineRule="auto"/>
        <w:ind w:firstLine="0"/>
        <w:jc w:val="both"/>
        <w:rPr>
          <w:sz w:val="20"/>
          <w:szCs w:val="20"/>
        </w:rPr>
      </w:pPr>
      <w:r w:rsidRPr="00B65462">
        <w:rPr>
          <w:sz w:val="20"/>
          <w:szCs w:val="20"/>
        </w:rPr>
        <w:t xml:space="preserve">Two conversational modeling tasks were explored during the current </w:t>
      </w:r>
      <w:r w:rsidR="0018540E" w:rsidRPr="00B65462">
        <w:rPr>
          <w:sz w:val="20"/>
          <w:szCs w:val="20"/>
        </w:rPr>
        <w:t>research:</w:t>
      </w:r>
      <w:r w:rsidRPr="00B65462">
        <w:rPr>
          <w:sz w:val="20"/>
          <w:szCs w:val="20"/>
        </w:rPr>
        <w:t xml:space="preserve"> 1) an </w:t>
      </w:r>
      <w:r w:rsidR="007A4D33" w:rsidRPr="00B65462">
        <w:rPr>
          <w:sz w:val="20"/>
          <w:szCs w:val="20"/>
        </w:rPr>
        <w:t>affect sensing task</w:t>
      </w:r>
      <w:r w:rsidRPr="00B65462">
        <w:rPr>
          <w:sz w:val="20"/>
          <w:szCs w:val="20"/>
        </w:rPr>
        <w:t xml:space="preserve"> </w:t>
      </w:r>
      <w:r w:rsidR="007A4D33" w:rsidRPr="00B65462">
        <w:rPr>
          <w:sz w:val="20"/>
          <w:szCs w:val="20"/>
        </w:rPr>
        <w:t xml:space="preserve">and </w:t>
      </w:r>
      <w:r w:rsidRPr="00B65462">
        <w:rPr>
          <w:sz w:val="20"/>
          <w:szCs w:val="20"/>
        </w:rPr>
        <w:t xml:space="preserve">2) </w:t>
      </w:r>
      <w:r w:rsidR="007A4D33" w:rsidRPr="00B65462">
        <w:rPr>
          <w:sz w:val="20"/>
          <w:szCs w:val="20"/>
        </w:rPr>
        <w:t>a natural language generation task</w:t>
      </w:r>
      <w:r w:rsidRPr="00B65462">
        <w:rPr>
          <w:sz w:val="20"/>
          <w:szCs w:val="20"/>
        </w:rPr>
        <w:t>.  The model</w:t>
      </w:r>
      <w:r w:rsidR="00E57018" w:rsidRPr="00B65462">
        <w:rPr>
          <w:sz w:val="20"/>
          <w:szCs w:val="20"/>
        </w:rPr>
        <w:t>s</w:t>
      </w:r>
      <w:r w:rsidRPr="00B65462">
        <w:rPr>
          <w:sz w:val="20"/>
          <w:szCs w:val="20"/>
        </w:rPr>
        <w:t xml:space="preserve"> for the first task categorized the emotional valence and emotional inten</w:t>
      </w:r>
      <w:r w:rsidR="00295A3B" w:rsidRPr="00B65462">
        <w:rPr>
          <w:sz w:val="20"/>
          <w:szCs w:val="20"/>
        </w:rPr>
        <w:t xml:space="preserve">sity of given utterances </w:t>
      </w:r>
      <w:r w:rsidR="00E57018" w:rsidRPr="00B65462">
        <w:rPr>
          <w:sz w:val="20"/>
          <w:szCs w:val="20"/>
        </w:rPr>
        <w:t>within a confined representation of emotional states</w:t>
      </w:r>
      <w:r w:rsidRPr="00B65462">
        <w:rPr>
          <w:sz w:val="20"/>
          <w:szCs w:val="20"/>
        </w:rPr>
        <w:t xml:space="preserve">. The predictive model for the second task generated novel expressions that corresponded with utterances </w:t>
      </w:r>
      <w:r w:rsidR="00E57018" w:rsidRPr="00B65462">
        <w:rPr>
          <w:sz w:val="20"/>
          <w:szCs w:val="20"/>
        </w:rPr>
        <w:t>expected given predefined conversational contexts</w:t>
      </w:r>
      <w:r w:rsidRPr="00B65462">
        <w:rPr>
          <w:sz w:val="20"/>
          <w:szCs w:val="20"/>
        </w:rPr>
        <w:t>.</w:t>
      </w:r>
      <w:r w:rsidR="00E57018" w:rsidRPr="00B65462">
        <w:rPr>
          <w:sz w:val="20"/>
          <w:szCs w:val="20"/>
        </w:rPr>
        <w:t xml:space="preserve">  The models’ ability to identify and respond to utterances as a function of emotional valence appears to operate at a satisfactory level of accuracy.  Additional work is needed to account for emotional intensity.</w:t>
      </w:r>
      <w:r w:rsidR="0018540E" w:rsidRPr="00B65462">
        <w:rPr>
          <w:sz w:val="20"/>
          <w:szCs w:val="20"/>
        </w:rPr>
        <w:t xml:space="preserve">  This may include moving towards a voice-recognition-based input system as opposed to a purely text-based system to account for tone of voice data.  An encouraging aspect of these findings is that model performance was reasonable </w:t>
      </w:r>
      <w:r w:rsidR="00D91823" w:rsidRPr="00B65462">
        <w:rPr>
          <w:sz w:val="20"/>
          <w:szCs w:val="20"/>
        </w:rPr>
        <w:t>despite</w:t>
      </w:r>
      <w:r w:rsidR="0018540E" w:rsidRPr="00B65462">
        <w:rPr>
          <w:sz w:val="20"/>
          <w:szCs w:val="20"/>
        </w:rPr>
        <w:t xml:space="preserve"> what would traditionally be considered a small sample size.  Many seq2seq models are trained and evaluated using thousands or millions of training utterances, while the present model utilized only about 200 utterances per CMA region per model.  This seems to indicate that a functional model could be produced with only a moderate amount of investment.</w:t>
      </w:r>
      <w:r w:rsidR="00E57018" w:rsidRPr="00B65462">
        <w:rPr>
          <w:sz w:val="20"/>
          <w:szCs w:val="20"/>
        </w:rPr>
        <w:t xml:space="preserve">  </w:t>
      </w:r>
      <w:r w:rsidR="0018540E" w:rsidRPr="00B65462">
        <w:rPr>
          <w:sz w:val="20"/>
          <w:szCs w:val="20"/>
        </w:rPr>
        <w:t xml:space="preserve">Future work will need to be conducted to integrate the natural language advances made in this research with those of the existing RORA systems </w:t>
      </w:r>
      <w:r w:rsidR="00D91823" w:rsidRPr="00B65462">
        <w:rPr>
          <w:sz w:val="20"/>
          <w:szCs w:val="20"/>
        </w:rPr>
        <w:t>to</w:t>
      </w:r>
      <w:r w:rsidR="0018540E" w:rsidRPr="00B65462">
        <w:rPr>
          <w:sz w:val="20"/>
          <w:szCs w:val="20"/>
        </w:rPr>
        <w:t xml:space="preserve"> evaluate the overall impact of modeling transient emotional states </w:t>
      </w:r>
      <w:r w:rsidR="00E64D3E" w:rsidRPr="00B65462">
        <w:rPr>
          <w:sz w:val="20"/>
          <w:szCs w:val="20"/>
        </w:rPr>
        <w:t>on interpersonal leadership skill assessment.</w:t>
      </w:r>
      <w:r w:rsidRPr="00B65462">
        <w:rPr>
          <w:sz w:val="20"/>
          <w:szCs w:val="20"/>
        </w:rPr>
        <w:t xml:space="preserve">  </w:t>
      </w:r>
    </w:p>
    <w:p w:rsidR="002F0A71" w:rsidRPr="00B65462" w:rsidRDefault="002F0A71" w:rsidP="00614E35">
      <w:pPr>
        <w:pStyle w:val="NormalDouble"/>
        <w:spacing w:line="240" w:lineRule="auto"/>
        <w:jc w:val="both"/>
        <w:rPr>
          <w:sz w:val="20"/>
          <w:szCs w:val="20"/>
        </w:rPr>
      </w:pPr>
    </w:p>
    <w:p w:rsidR="002F0A71" w:rsidRPr="006139F4" w:rsidRDefault="002F0A71" w:rsidP="006139F4">
      <w:pPr>
        <w:pStyle w:val="NormalDouble"/>
        <w:spacing w:line="240" w:lineRule="auto"/>
        <w:ind w:firstLine="0"/>
        <w:rPr>
          <w:b/>
          <w:sz w:val="20"/>
          <w:szCs w:val="20"/>
        </w:rPr>
      </w:pPr>
      <w:r w:rsidRPr="006139F4">
        <w:rPr>
          <w:b/>
          <w:sz w:val="20"/>
          <w:szCs w:val="20"/>
        </w:rPr>
        <w:t>R</w:t>
      </w:r>
      <w:r w:rsidR="006139F4" w:rsidRPr="006139F4">
        <w:rPr>
          <w:b/>
          <w:sz w:val="20"/>
          <w:szCs w:val="20"/>
        </w:rPr>
        <w:t>EFERENCES</w:t>
      </w:r>
    </w:p>
    <w:p w:rsidR="006139F4" w:rsidRPr="00B65462" w:rsidRDefault="006139F4" w:rsidP="006139F4">
      <w:pPr>
        <w:pStyle w:val="NormalDouble"/>
        <w:spacing w:line="240" w:lineRule="auto"/>
        <w:ind w:firstLine="0"/>
        <w:rPr>
          <w:sz w:val="20"/>
          <w:szCs w:val="20"/>
        </w:rPr>
      </w:pPr>
    </w:p>
    <w:p w:rsidR="008B7657" w:rsidRPr="00514259" w:rsidRDefault="008B7657" w:rsidP="00063B42">
      <w:pPr>
        <w:spacing w:after="0" w:line="240" w:lineRule="auto"/>
        <w:ind w:left="720" w:hanging="720"/>
        <w:jc w:val="both"/>
        <w:rPr>
          <w:rFonts w:ascii="Times New Roman" w:hAnsi="Times New Roman" w:cs="Times New Roman"/>
          <w:sz w:val="20"/>
          <w:szCs w:val="20"/>
        </w:rPr>
      </w:pPr>
      <w:r w:rsidRPr="00B65462">
        <w:rPr>
          <w:rFonts w:ascii="Times New Roman" w:hAnsi="Times New Roman" w:cs="Times New Roman"/>
          <w:sz w:val="20"/>
          <w:szCs w:val="20"/>
        </w:rPr>
        <w:t xml:space="preserve">Bedwell, W. L., Fiore, S. M., &amp; Salas, E. (2014).  Developing the future workforce: An approach for integrating </w:t>
      </w:r>
      <w:r w:rsidRPr="00514259">
        <w:rPr>
          <w:rFonts w:ascii="Times New Roman" w:hAnsi="Times New Roman" w:cs="Times New Roman"/>
          <w:sz w:val="20"/>
          <w:szCs w:val="20"/>
        </w:rPr>
        <w:t xml:space="preserve">interpersonal skills into the MBA classroom.  </w:t>
      </w:r>
      <w:r w:rsidRPr="00514259">
        <w:rPr>
          <w:rFonts w:ascii="Times New Roman" w:hAnsi="Times New Roman" w:cs="Times New Roman"/>
          <w:i/>
          <w:sz w:val="20"/>
          <w:szCs w:val="20"/>
        </w:rPr>
        <w:t>Academy of Management Learning and Education</w:t>
      </w:r>
      <w:r w:rsidRPr="00514259">
        <w:rPr>
          <w:rFonts w:ascii="Times New Roman" w:hAnsi="Times New Roman" w:cs="Times New Roman"/>
          <w:sz w:val="20"/>
          <w:szCs w:val="20"/>
        </w:rPr>
        <w:t>, 13(2), 171-186.</w:t>
      </w:r>
    </w:p>
    <w:p w:rsidR="006139F4" w:rsidRPr="00514259" w:rsidRDefault="006139F4" w:rsidP="00063B42">
      <w:pPr>
        <w:spacing w:after="0" w:line="240" w:lineRule="auto"/>
        <w:ind w:left="720" w:hanging="720"/>
        <w:jc w:val="both"/>
        <w:rPr>
          <w:rFonts w:ascii="Times New Roman" w:hAnsi="Times New Roman" w:cs="Times New Roman"/>
          <w:sz w:val="20"/>
          <w:szCs w:val="20"/>
        </w:rPr>
      </w:pPr>
    </w:p>
    <w:p w:rsidR="00514259" w:rsidRPr="00514259" w:rsidRDefault="00514259" w:rsidP="00063B42">
      <w:pPr>
        <w:spacing w:after="0" w:line="240" w:lineRule="auto"/>
        <w:ind w:left="720" w:hanging="720"/>
        <w:jc w:val="both"/>
        <w:rPr>
          <w:rFonts w:ascii="Times New Roman" w:hAnsi="Times New Roman" w:cs="Times New Roman"/>
          <w:sz w:val="20"/>
          <w:szCs w:val="20"/>
        </w:rPr>
      </w:pPr>
      <w:r w:rsidRPr="00514259">
        <w:rPr>
          <w:rFonts w:ascii="Times New Roman" w:hAnsi="Times New Roman" w:cs="Times New Roman"/>
          <w:sz w:val="20"/>
          <w:szCs w:val="20"/>
        </w:rPr>
        <w:t>Danescu-Niculescu-Mizil</w:t>
      </w:r>
      <w:r>
        <w:rPr>
          <w:rFonts w:ascii="Times New Roman" w:hAnsi="Times New Roman" w:cs="Times New Roman"/>
          <w:sz w:val="20"/>
          <w:szCs w:val="20"/>
        </w:rPr>
        <w:t>, C.,</w:t>
      </w:r>
      <w:r w:rsidRPr="00514259">
        <w:rPr>
          <w:rFonts w:ascii="Times New Roman" w:hAnsi="Times New Roman" w:cs="Times New Roman"/>
          <w:sz w:val="20"/>
          <w:szCs w:val="20"/>
        </w:rPr>
        <w:t xml:space="preserve"> &amp; Lee,</w:t>
      </w:r>
      <w:r>
        <w:rPr>
          <w:rFonts w:ascii="Times New Roman" w:hAnsi="Times New Roman" w:cs="Times New Roman"/>
          <w:sz w:val="20"/>
          <w:szCs w:val="20"/>
        </w:rPr>
        <w:t xml:space="preserve"> L.</w:t>
      </w:r>
      <w:r w:rsidRPr="00514259">
        <w:rPr>
          <w:rFonts w:ascii="Times New Roman" w:hAnsi="Times New Roman" w:cs="Times New Roman"/>
          <w:sz w:val="20"/>
          <w:szCs w:val="20"/>
        </w:rPr>
        <w:t xml:space="preserve"> </w:t>
      </w:r>
      <w:r>
        <w:rPr>
          <w:rFonts w:ascii="Times New Roman" w:hAnsi="Times New Roman" w:cs="Times New Roman"/>
          <w:sz w:val="20"/>
          <w:szCs w:val="20"/>
        </w:rPr>
        <w:t>(</w:t>
      </w:r>
      <w:r w:rsidRPr="00514259">
        <w:rPr>
          <w:rFonts w:ascii="Times New Roman" w:hAnsi="Times New Roman" w:cs="Times New Roman"/>
          <w:sz w:val="20"/>
          <w:szCs w:val="20"/>
        </w:rPr>
        <w:t>2011</w:t>
      </w:r>
      <w:r>
        <w:rPr>
          <w:rFonts w:ascii="Times New Roman" w:hAnsi="Times New Roman" w:cs="Times New Roman"/>
          <w:sz w:val="20"/>
          <w:szCs w:val="20"/>
        </w:rPr>
        <w:t xml:space="preserve">). Chameleons in imagined conversations: A new approach to understanding coordination of linguistic style in dialogs.  In </w:t>
      </w:r>
      <w:r w:rsidR="00A0798C" w:rsidRPr="00A0798C">
        <w:rPr>
          <w:rFonts w:ascii="Times New Roman" w:hAnsi="Times New Roman" w:cs="Times New Roman"/>
          <w:i/>
          <w:sz w:val="20"/>
          <w:szCs w:val="20"/>
        </w:rPr>
        <w:t>Proceedings of the workshop on cognitive modeling and computational linguistics</w:t>
      </w:r>
      <w:r w:rsidR="00A0798C">
        <w:rPr>
          <w:rFonts w:ascii="Times New Roman" w:hAnsi="Times New Roman" w:cs="Times New Roman"/>
          <w:sz w:val="20"/>
          <w:szCs w:val="20"/>
        </w:rPr>
        <w:t>. ACL.</w:t>
      </w:r>
    </w:p>
    <w:p w:rsidR="00514259" w:rsidRPr="00514259" w:rsidRDefault="00514259" w:rsidP="00063B42">
      <w:pPr>
        <w:spacing w:after="0" w:line="240" w:lineRule="auto"/>
        <w:ind w:left="720" w:hanging="720"/>
        <w:jc w:val="both"/>
        <w:rPr>
          <w:rFonts w:ascii="Times New Roman" w:hAnsi="Times New Roman" w:cs="Times New Roman"/>
          <w:color w:val="222222"/>
          <w:sz w:val="20"/>
          <w:szCs w:val="20"/>
          <w:shd w:val="clear" w:color="auto" w:fill="FFFFFF"/>
        </w:rPr>
      </w:pPr>
    </w:p>
    <w:p w:rsidR="004C52FD" w:rsidRPr="00514259" w:rsidRDefault="004C52FD" w:rsidP="00063B42">
      <w:pPr>
        <w:spacing w:after="0" w:line="240" w:lineRule="auto"/>
        <w:ind w:left="720" w:hanging="720"/>
        <w:jc w:val="both"/>
        <w:rPr>
          <w:rFonts w:ascii="Times New Roman" w:hAnsi="Times New Roman" w:cs="Times New Roman"/>
          <w:sz w:val="20"/>
          <w:szCs w:val="20"/>
        </w:rPr>
      </w:pPr>
      <w:r w:rsidRPr="00514259">
        <w:rPr>
          <w:rFonts w:ascii="Times New Roman" w:hAnsi="Times New Roman" w:cs="Times New Roman"/>
          <w:color w:val="222222"/>
          <w:sz w:val="20"/>
          <w:szCs w:val="20"/>
          <w:shd w:val="clear" w:color="auto" w:fill="FFFFFF"/>
        </w:rPr>
        <w:t>Ekman, P. (1999). Basic emotions. </w:t>
      </w:r>
      <w:r w:rsidRPr="00514259">
        <w:rPr>
          <w:rFonts w:ascii="Times New Roman" w:hAnsi="Times New Roman" w:cs="Times New Roman"/>
          <w:i/>
          <w:iCs/>
          <w:color w:val="222222"/>
          <w:sz w:val="20"/>
          <w:szCs w:val="20"/>
          <w:shd w:val="clear" w:color="auto" w:fill="FFFFFF"/>
        </w:rPr>
        <w:t>Handbook of cognition and emotion</w:t>
      </w:r>
      <w:r w:rsidRPr="00514259">
        <w:rPr>
          <w:rFonts w:ascii="Times New Roman" w:hAnsi="Times New Roman" w:cs="Times New Roman"/>
          <w:color w:val="222222"/>
          <w:sz w:val="20"/>
          <w:szCs w:val="20"/>
          <w:shd w:val="clear" w:color="auto" w:fill="FFFFFF"/>
        </w:rPr>
        <w:t>, 45-60.</w:t>
      </w:r>
    </w:p>
    <w:p w:rsidR="006139F4" w:rsidRPr="00514259" w:rsidRDefault="006139F4" w:rsidP="00063B42">
      <w:pPr>
        <w:spacing w:after="0" w:line="240" w:lineRule="auto"/>
        <w:ind w:left="720" w:hanging="720"/>
        <w:jc w:val="both"/>
        <w:rPr>
          <w:rFonts w:ascii="Times New Roman" w:hAnsi="Times New Roman" w:cs="Times New Roman"/>
          <w:color w:val="222222"/>
          <w:sz w:val="20"/>
          <w:szCs w:val="20"/>
          <w:shd w:val="clear" w:color="auto" w:fill="FFFFFF"/>
        </w:rPr>
      </w:pPr>
    </w:p>
    <w:p w:rsidR="004C52FD" w:rsidRPr="00B65462" w:rsidRDefault="004C52FD" w:rsidP="00063B42">
      <w:pPr>
        <w:spacing w:after="0" w:line="240" w:lineRule="auto"/>
        <w:ind w:left="720" w:hanging="720"/>
        <w:jc w:val="both"/>
        <w:rPr>
          <w:rFonts w:ascii="Times New Roman" w:hAnsi="Times New Roman" w:cs="Times New Roman"/>
          <w:sz w:val="20"/>
          <w:szCs w:val="20"/>
        </w:rPr>
      </w:pPr>
      <w:r w:rsidRPr="00B65462">
        <w:rPr>
          <w:rFonts w:ascii="Times New Roman" w:hAnsi="Times New Roman" w:cs="Times New Roman"/>
          <w:color w:val="222222"/>
          <w:sz w:val="20"/>
          <w:szCs w:val="20"/>
          <w:shd w:val="clear" w:color="auto" w:fill="FFFFFF"/>
        </w:rPr>
        <w:t>Elliott, C. (1989). </w:t>
      </w:r>
      <w:r w:rsidRPr="00B65462">
        <w:rPr>
          <w:rFonts w:ascii="Times New Roman" w:hAnsi="Times New Roman" w:cs="Times New Roman"/>
          <w:i/>
          <w:iCs/>
          <w:color w:val="222222"/>
          <w:sz w:val="20"/>
          <w:szCs w:val="20"/>
          <w:shd w:val="clear" w:color="auto" w:fill="FFFFFF"/>
        </w:rPr>
        <w:t>The Affective Reasoner: A Process Model of Emotions in a Multiagent System</w:t>
      </w:r>
      <w:r w:rsidRPr="00B65462">
        <w:rPr>
          <w:rFonts w:ascii="Times New Roman" w:hAnsi="Times New Roman" w:cs="Times New Roman"/>
          <w:color w:val="222222"/>
          <w:sz w:val="20"/>
          <w:szCs w:val="20"/>
          <w:shd w:val="clear" w:color="auto" w:fill="FFFFFF"/>
        </w:rPr>
        <w:t> (Doctoral dissertation, PhD thesis, Northwestern University, May 1992. The Institute for the Learning Sciences, Technical Report).</w:t>
      </w:r>
    </w:p>
    <w:p w:rsidR="006139F4" w:rsidRDefault="006139F4" w:rsidP="00063B42">
      <w:pPr>
        <w:spacing w:after="0" w:line="240" w:lineRule="auto"/>
        <w:ind w:left="720" w:hanging="720"/>
        <w:jc w:val="both"/>
        <w:rPr>
          <w:rFonts w:ascii="Times New Roman" w:hAnsi="Times New Roman" w:cs="Times New Roman"/>
          <w:sz w:val="20"/>
          <w:szCs w:val="20"/>
        </w:rPr>
      </w:pPr>
    </w:p>
    <w:p w:rsidR="00821C49" w:rsidRPr="00B65462" w:rsidRDefault="00821C49" w:rsidP="00063B42">
      <w:pPr>
        <w:spacing w:after="0" w:line="240" w:lineRule="auto"/>
        <w:ind w:left="720" w:hanging="720"/>
        <w:jc w:val="both"/>
        <w:rPr>
          <w:rFonts w:ascii="Times New Roman" w:hAnsi="Times New Roman" w:cs="Times New Roman"/>
          <w:sz w:val="20"/>
          <w:szCs w:val="20"/>
        </w:rPr>
      </w:pPr>
      <w:r w:rsidRPr="00B65462">
        <w:rPr>
          <w:rFonts w:ascii="Times New Roman" w:hAnsi="Times New Roman" w:cs="Times New Roman"/>
          <w:sz w:val="20"/>
          <w:szCs w:val="20"/>
        </w:rPr>
        <w:t xml:space="preserve">Klehe, U. C., Kleinmann, M., Hartstein, T., Melchers, K. G., Konig, C. J., Heslin, P. A., &amp; Lievens, F. (2012).  Responding to personality tests in a selection context: The role of the ability to identify criteria and the idea employee factor.  </w:t>
      </w:r>
      <w:r w:rsidRPr="00B65462">
        <w:rPr>
          <w:rFonts w:ascii="Times New Roman" w:hAnsi="Times New Roman" w:cs="Times New Roman"/>
          <w:i/>
          <w:sz w:val="20"/>
          <w:szCs w:val="20"/>
        </w:rPr>
        <w:t>Human Performance</w:t>
      </w:r>
      <w:r w:rsidRPr="00B65462">
        <w:rPr>
          <w:rFonts w:ascii="Times New Roman" w:hAnsi="Times New Roman" w:cs="Times New Roman"/>
          <w:sz w:val="20"/>
          <w:szCs w:val="20"/>
        </w:rPr>
        <w:t>, 25(4), 273-302.</w:t>
      </w:r>
    </w:p>
    <w:p w:rsidR="006139F4" w:rsidRDefault="006139F4" w:rsidP="00063B42">
      <w:pPr>
        <w:spacing w:after="0" w:line="240" w:lineRule="auto"/>
        <w:ind w:left="720" w:hanging="720"/>
        <w:jc w:val="both"/>
        <w:rPr>
          <w:rFonts w:ascii="Times New Roman" w:hAnsi="Times New Roman" w:cs="Times New Roman"/>
          <w:color w:val="222222"/>
          <w:sz w:val="20"/>
          <w:szCs w:val="20"/>
          <w:shd w:val="clear" w:color="auto" w:fill="FFFFFF"/>
        </w:rPr>
      </w:pPr>
    </w:p>
    <w:p w:rsidR="008C3100" w:rsidRPr="00B65462" w:rsidRDefault="008C3100" w:rsidP="00063B42">
      <w:pPr>
        <w:spacing w:after="0" w:line="240" w:lineRule="auto"/>
        <w:ind w:left="720" w:hanging="720"/>
        <w:jc w:val="both"/>
        <w:rPr>
          <w:rFonts w:ascii="Times New Roman" w:hAnsi="Times New Roman" w:cs="Times New Roman"/>
          <w:color w:val="222222"/>
          <w:sz w:val="20"/>
          <w:szCs w:val="20"/>
          <w:shd w:val="clear" w:color="auto" w:fill="FFFFFF"/>
        </w:rPr>
      </w:pPr>
      <w:r w:rsidRPr="00B65462">
        <w:rPr>
          <w:rFonts w:ascii="Times New Roman" w:hAnsi="Times New Roman" w:cs="Times New Roman"/>
          <w:color w:val="222222"/>
          <w:sz w:val="20"/>
          <w:szCs w:val="20"/>
          <w:shd w:val="clear" w:color="auto" w:fill="FFFFFF"/>
        </w:rPr>
        <w:t>Koval, P., &amp; Kuppens, P. (2012). Changing emotion dynamics: individual differences in the effect of anticipatory social stress on emotional inertia. </w:t>
      </w:r>
      <w:r w:rsidRPr="00B65462">
        <w:rPr>
          <w:rFonts w:ascii="Times New Roman" w:hAnsi="Times New Roman" w:cs="Times New Roman"/>
          <w:i/>
          <w:iCs/>
          <w:color w:val="222222"/>
          <w:sz w:val="20"/>
          <w:szCs w:val="20"/>
          <w:shd w:val="clear" w:color="auto" w:fill="FFFFFF"/>
        </w:rPr>
        <w:t>Emotion</w:t>
      </w:r>
      <w:r w:rsidRPr="00B65462">
        <w:rPr>
          <w:rFonts w:ascii="Times New Roman" w:hAnsi="Times New Roman" w:cs="Times New Roman"/>
          <w:color w:val="222222"/>
          <w:sz w:val="20"/>
          <w:szCs w:val="20"/>
          <w:shd w:val="clear" w:color="auto" w:fill="FFFFFF"/>
        </w:rPr>
        <w:t>, </w:t>
      </w:r>
      <w:r w:rsidRPr="00B65462">
        <w:rPr>
          <w:rFonts w:ascii="Times New Roman" w:hAnsi="Times New Roman" w:cs="Times New Roman"/>
          <w:i/>
          <w:iCs/>
          <w:color w:val="222222"/>
          <w:sz w:val="20"/>
          <w:szCs w:val="20"/>
          <w:shd w:val="clear" w:color="auto" w:fill="FFFFFF"/>
        </w:rPr>
        <w:t>12</w:t>
      </w:r>
      <w:r w:rsidRPr="00B65462">
        <w:rPr>
          <w:rFonts w:ascii="Times New Roman" w:hAnsi="Times New Roman" w:cs="Times New Roman"/>
          <w:color w:val="222222"/>
          <w:sz w:val="20"/>
          <w:szCs w:val="20"/>
          <w:shd w:val="clear" w:color="auto" w:fill="FFFFFF"/>
        </w:rPr>
        <w:t>(2), 256.</w:t>
      </w:r>
    </w:p>
    <w:p w:rsidR="006139F4" w:rsidRDefault="006139F4" w:rsidP="00063B42">
      <w:pPr>
        <w:spacing w:after="0" w:line="240" w:lineRule="auto"/>
        <w:ind w:left="720" w:hanging="720"/>
        <w:jc w:val="both"/>
        <w:rPr>
          <w:rFonts w:ascii="Times New Roman" w:hAnsi="Times New Roman" w:cs="Times New Roman"/>
          <w:color w:val="222222"/>
          <w:sz w:val="20"/>
          <w:szCs w:val="20"/>
          <w:shd w:val="clear" w:color="auto" w:fill="FFFFFF"/>
        </w:rPr>
      </w:pPr>
    </w:p>
    <w:p w:rsidR="008C3100" w:rsidRPr="00B65462" w:rsidRDefault="008C3100" w:rsidP="00063B42">
      <w:pPr>
        <w:spacing w:after="0" w:line="240" w:lineRule="auto"/>
        <w:ind w:left="720" w:hanging="720"/>
        <w:jc w:val="both"/>
        <w:rPr>
          <w:rFonts w:ascii="Times New Roman" w:hAnsi="Times New Roman" w:cs="Times New Roman"/>
          <w:sz w:val="20"/>
          <w:szCs w:val="20"/>
        </w:rPr>
      </w:pPr>
      <w:r w:rsidRPr="00B65462">
        <w:rPr>
          <w:rFonts w:ascii="Times New Roman" w:hAnsi="Times New Roman" w:cs="Times New Roman"/>
          <w:color w:val="222222"/>
          <w:sz w:val="20"/>
          <w:szCs w:val="20"/>
          <w:shd w:val="clear" w:color="auto" w:fill="FFFFFF"/>
        </w:rPr>
        <w:t>Lang, P. J. (1995). The emotion probe: studies of motivation and attention. </w:t>
      </w:r>
      <w:r w:rsidRPr="00B65462">
        <w:rPr>
          <w:rFonts w:ascii="Times New Roman" w:hAnsi="Times New Roman" w:cs="Times New Roman"/>
          <w:i/>
          <w:iCs/>
          <w:color w:val="222222"/>
          <w:sz w:val="20"/>
          <w:szCs w:val="20"/>
          <w:shd w:val="clear" w:color="auto" w:fill="FFFFFF"/>
        </w:rPr>
        <w:t>American psychologist</w:t>
      </w:r>
      <w:r w:rsidRPr="00B65462">
        <w:rPr>
          <w:rFonts w:ascii="Times New Roman" w:hAnsi="Times New Roman" w:cs="Times New Roman"/>
          <w:color w:val="222222"/>
          <w:sz w:val="20"/>
          <w:szCs w:val="20"/>
          <w:shd w:val="clear" w:color="auto" w:fill="FFFFFF"/>
        </w:rPr>
        <w:t>, </w:t>
      </w:r>
      <w:r w:rsidRPr="00B65462">
        <w:rPr>
          <w:rFonts w:ascii="Times New Roman" w:hAnsi="Times New Roman" w:cs="Times New Roman"/>
          <w:i/>
          <w:iCs/>
          <w:color w:val="222222"/>
          <w:sz w:val="20"/>
          <w:szCs w:val="20"/>
          <w:shd w:val="clear" w:color="auto" w:fill="FFFFFF"/>
        </w:rPr>
        <w:t>50</w:t>
      </w:r>
      <w:r w:rsidRPr="00B65462">
        <w:rPr>
          <w:rFonts w:ascii="Times New Roman" w:hAnsi="Times New Roman" w:cs="Times New Roman"/>
          <w:color w:val="222222"/>
          <w:sz w:val="20"/>
          <w:szCs w:val="20"/>
          <w:shd w:val="clear" w:color="auto" w:fill="FFFFFF"/>
        </w:rPr>
        <w:t>(5), 372.</w:t>
      </w:r>
    </w:p>
    <w:p w:rsidR="006139F4" w:rsidRDefault="006139F4" w:rsidP="00063B42">
      <w:pPr>
        <w:pStyle w:val="NormalDouble"/>
        <w:spacing w:line="240" w:lineRule="auto"/>
        <w:ind w:left="720" w:hanging="720"/>
        <w:jc w:val="both"/>
        <w:rPr>
          <w:color w:val="222222"/>
          <w:sz w:val="20"/>
          <w:szCs w:val="20"/>
          <w:shd w:val="clear" w:color="auto" w:fill="FFFFFF"/>
        </w:rPr>
      </w:pPr>
    </w:p>
    <w:p w:rsidR="002F0A71" w:rsidRPr="00B65462" w:rsidRDefault="002F0A71" w:rsidP="00063B42">
      <w:pPr>
        <w:pStyle w:val="NormalDouble"/>
        <w:spacing w:line="240" w:lineRule="auto"/>
        <w:ind w:left="720" w:hanging="720"/>
        <w:jc w:val="both"/>
        <w:rPr>
          <w:color w:val="222222"/>
          <w:sz w:val="20"/>
          <w:szCs w:val="20"/>
          <w:shd w:val="clear" w:color="auto" w:fill="FFFFFF"/>
        </w:rPr>
      </w:pPr>
      <w:r w:rsidRPr="00B65462">
        <w:rPr>
          <w:color w:val="222222"/>
          <w:sz w:val="20"/>
          <w:szCs w:val="20"/>
          <w:shd w:val="clear" w:color="auto" w:fill="FFFFFF"/>
        </w:rPr>
        <w:t>Liu, H., Lieberman, H., &amp; Selker, T. (2003, January). A model of textual affect sensing using real-world knowledge. In </w:t>
      </w:r>
      <w:r w:rsidRPr="00B65462">
        <w:rPr>
          <w:i/>
          <w:iCs/>
          <w:color w:val="222222"/>
          <w:sz w:val="20"/>
          <w:szCs w:val="20"/>
          <w:shd w:val="clear" w:color="auto" w:fill="FFFFFF"/>
        </w:rPr>
        <w:t>Proceedings of the 8th international conference on Intelligent user interfaces</w:t>
      </w:r>
      <w:r w:rsidRPr="00B65462">
        <w:rPr>
          <w:color w:val="222222"/>
          <w:sz w:val="20"/>
          <w:szCs w:val="20"/>
          <w:shd w:val="clear" w:color="auto" w:fill="FFFFFF"/>
        </w:rPr>
        <w:t> (pp. 125-132). ACM.</w:t>
      </w:r>
    </w:p>
    <w:p w:rsidR="006139F4" w:rsidRDefault="006139F4" w:rsidP="00063B42">
      <w:pPr>
        <w:pStyle w:val="NormalDouble"/>
        <w:spacing w:line="240" w:lineRule="auto"/>
        <w:ind w:left="720" w:hanging="720"/>
        <w:jc w:val="both"/>
        <w:rPr>
          <w:color w:val="222222"/>
          <w:sz w:val="20"/>
          <w:szCs w:val="20"/>
          <w:shd w:val="clear" w:color="auto" w:fill="FFFFFF"/>
        </w:rPr>
      </w:pPr>
    </w:p>
    <w:p w:rsidR="008C3100" w:rsidRPr="00B65462" w:rsidRDefault="008C3100" w:rsidP="00063B42">
      <w:pPr>
        <w:pStyle w:val="NormalDouble"/>
        <w:spacing w:line="240" w:lineRule="auto"/>
        <w:ind w:left="720" w:hanging="720"/>
        <w:jc w:val="both"/>
        <w:rPr>
          <w:color w:val="222222"/>
          <w:sz w:val="20"/>
          <w:szCs w:val="20"/>
          <w:shd w:val="clear" w:color="auto" w:fill="FFFFFF"/>
        </w:rPr>
      </w:pPr>
      <w:r w:rsidRPr="00B65462">
        <w:rPr>
          <w:color w:val="222222"/>
          <w:sz w:val="20"/>
          <w:szCs w:val="20"/>
          <w:shd w:val="clear" w:color="auto" w:fill="FFFFFF"/>
        </w:rPr>
        <w:t>McDuff, D., &amp; Czerwinski, M. (2018). Designing emotionally sentient agents. </w:t>
      </w:r>
      <w:r w:rsidRPr="00B65462">
        <w:rPr>
          <w:i/>
          <w:iCs/>
          <w:color w:val="222222"/>
          <w:sz w:val="20"/>
          <w:szCs w:val="20"/>
          <w:shd w:val="clear" w:color="auto" w:fill="FFFFFF"/>
        </w:rPr>
        <w:t>Communications of the ACM</w:t>
      </w:r>
      <w:r w:rsidRPr="00B65462">
        <w:rPr>
          <w:color w:val="222222"/>
          <w:sz w:val="20"/>
          <w:szCs w:val="20"/>
          <w:shd w:val="clear" w:color="auto" w:fill="FFFFFF"/>
        </w:rPr>
        <w:t>, </w:t>
      </w:r>
      <w:r w:rsidRPr="00B65462">
        <w:rPr>
          <w:i/>
          <w:iCs/>
          <w:color w:val="222222"/>
          <w:sz w:val="20"/>
          <w:szCs w:val="20"/>
          <w:shd w:val="clear" w:color="auto" w:fill="FFFFFF"/>
        </w:rPr>
        <w:t>61</w:t>
      </w:r>
      <w:r w:rsidRPr="00B65462">
        <w:rPr>
          <w:color w:val="222222"/>
          <w:sz w:val="20"/>
          <w:szCs w:val="20"/>
          <w:shd w:val="clear" w:color="auto" w:fill="FFFFFF"/>
        </w:rPr>
        <w:t>(12), 74-83.</w:t>
      </w:r>
    </w:p>
    <w:p w:rsidR="006139F4" w:rsidRDefault="006139F4" w:rsidP="00063B42">
      <w:pPr>
        <w:pStyle w:val="NormalDouble"/>
        <w:spacing w:line="240" w:lineRule="auto"/>
        <w:ind w:left="720" w:hanging="720"/>
        <w:jc w:val="both"/>
        <w:rPr>
          <w:color w:val="222222"/>
          <w:sz w:val="20"/>
          <w:szCs w:val="20"/>
          <w:shd w:val="clear" w:color="auto" w:fill="FFFFFF"/>
        </w:rPr>
      </w:pPr>
    </w:p>
    <w:p w:rsidR="00143C2F" w:rsidRPr="00B65462" w:rsidRDefault="00143C2F" w:rsidP="00063B42">
      <w:pPr>
        <w:pStyle w:val="NormalDouble"/>
        <w:spacing w:line="240" w:lineRule="auto"/>
        <w:ind w:left="720" w:hanging="720"/>
        <w:jc w:val="both"/>
        <w:rPr>
          <w:color w:val="222222"/>
          <w:sz w:val="20"/>
          <w:szCs w:val="20"/>
          <w:shd w:val="clear" w:color="auto" w:fill="FFFFFF"/>
        </w:rPr>
      </w:pPr>
      <w:r w:rsidRPr="00B65462">
        <w:rPr>
          <w:color w:val="222222"/>
          <w:sz w:val="20"/>
          <w:szCs w:val="20"/>
          <w:shd w:val="clear" w:color="auto" w:fill="FFFFFF"/>
        </w:rPr>
        <w:t>Motowidlo, S. J., &amp; Van Scotter, J. R. (1994). Evidence that task performance should be distinguished from contextual performance. </w:t>
      </w:r>
      <w:r w:rsidRPr="00B65462">
        <w:rPr>
          <w:i/>
          <w:iCs/>
          <w:color w:val="222222"/>
          <w:sz w:val="20"/>
          <w:szCs w:val="20"/>
          <w:shd w:val="clear" w:color="auto" w:fill="FFFFFF"/>
        </w:rPr>
        <w:t>Journal of Applied psychology</w:t>
      </w:r>
      <w:r w:rsidRPr="00B65462">
        <w:rPr>
          <w:color w:val="222222"/>
          <w:sz w:val="20"/>
          <w:szCs w:val="20"/>
          <w:shd w:val="clear" w:color="auto" w:fill="FFFFFF"/>
        </w:rPr>
        <w:t>, </w:t>
      </w:r>
      <w:r w:rsidRPr="00B65462">
        <w:rPr>
          <w:i/>
          <w:iCs/>
          <w:color w:val="222222"/>
          <w:sz w:val="20"/>
          <w:szCs w:val="20"/>
          <w:shd w:val="clear" w:color="auto" w:fill="FFFFFF"/>
        </w:rPr>
        <w:t>79</w:t>
      </w:r>
      <w:r w:rsidRPr="00B65462">
        <w:rPr>
          <w:color w:val="222222"/>
          <w:sz w:val="20"/>
          <w:szCs w:val="20"/>
          <w:shd w:val="clear" w:color="auto" w:fill="FFFFFF"/>
        </w:rPr>
        <w:t>(4), 475.</w:t>
      </w:r>
    </w:p>
    <w:p w:rsidR="006139F4" w:rsidRDefault="006139F4" w:rsidP="00063B42">
      <w:pPr>
        <w:spacing w:after="0" w:line="240" w:lineRule="auto"/>
        <w:ind w:left="720" w:hanging="720"/>
        <w:jc w:val="both"/>
        <w:rPr>
          <w:rFonts w:ascii="Times New Roman" w:hAnsi="Times New Roman" w:cs="Times New Roman"/>
          <w:sz w:val="20"/>
          <w:szCs w:val="20"/>
        </w:rPr>
      </w:pPr>
    </w:p>
    <w:p w:rsidR="008B7657" w:rsidRPr="00B65462" w:rsidRDefault="008B7657" w:rsidP="00063B42">
      <w:pPr>
        <w:spacing w:after="0" w:line="240" w:lineRule="auto"/>
        <w:ind w:left="720" w:hanging="720"/>
        <w:jc w:val="both"/>
        <w:rPr>
          <w:rFonts w:ascii="Times New Roman" w:hAnsi="Times New Roman" w:cs="Times New Roman"/>
          <w:sz w:val="20"/>
          <w:szCs w:val="20"/>
        </w:rPr>
      </w:pPr>
      <w:r w:rsidRPr="00B65462">
        <w:rPr>
          <w:rFonts w:ascii="Times New Roman" w:hAnsi="Times New Roman" w:cs="Times New Roman"/>
          <w:sz w:val="20"/>
          <w:szCs w:val="20"/>
        </w:rPr>
        <w:t xml:space="preserve">Mumford, T. V., Campion, M. A., &amp; Morgeson, F. P. (2007).  The leadership skills strataplex: Leadership skill requirements across organizational level.  </w:t>
      </w:r>
      <w:r w:rsidRPr="00B65462">
        <w:rPr>
          <w:rFonts w:ascii="Times New Roman" w:hAnsi="Times New Roman" w:cs="Times New Roman"/>
          <w:i/>
          <w:sz w:val="20"/>
          <w:szCs w:val="20"/>
        </w:rPr>
        <w:t>The Leadership Quarterly</w:t>
      </w:r>
      <w:r w:rsidRPr="00B65462">
        <w:rPr>
          <w:rFonts w:ascii="Times New Roman" w:hAnsi="Times New Roman" w:cs="Times New Roman"/>
          <w:sz w:val="20"/>
          <w:szCs w:val="20"/>
        </w:rPr>
        <w:t xml:space="preserve">, 18, 154-166.  </w:t>
      </w:r>
    </w:p>
    <w:p w:rsidR="006139F4" w:rsidRDefault="006139F4" w:rsidP="00063B42">
      <w:pPr>
        <w:spacing w:after="0" w:line="240" w:lineRule="auto"/>
        <w:ind w:left="720" w:hanging="720"/>
        <w:jc w:val="both"/>
        <w:rPr>
          <w:rFonts w:ascii="Times New Roman" w:hAnsi="Times New Roman" w:cs="Times New Roman"/>
          <w:sz w:val="20"/>
          <w:szCs w:val="20"/>
        </w:rPr>
      </w:pPr>
    </w:p>
    <w:p w:rsidR="00821C49" w:rsidRPr="00B65462" w:rsidRDefault="00821C49" w:rsidP="00063B42">
      <w:pPr>
        <w:spacing w:after="0" w:line="240" w:lineRule="auto"/>
        <w:ind w:left="720" w:hanging="720"/>
        <w:jc w:val="both"/>
        <w:rPr>
          <w:rFonts w:ascii="Times New Roman" w:hAnsi="Times New Roman" w:cs="Times New Roman"/>
          <w:sz w:val="20"/>
          <w:szCs w:val="20"/>
        </w:rPr>
      </w:pPr>
      <w:r w:rsidRPr="00B65462">
        <w:rPr>
          <w:rFonts w:ascii="Times New Roman" w:hAnsi="Times New Roman" w:cs="Times New Roman"/>
          <w:sz w:val="20"/>
          <w:szCs w:val="20"/>
        </w:rPr>
        <w:t xml:space="preserve">Nederhof, A. J. (1985).  Methods of coping with social desirability bias: A review.  </w:t>
      </w:r>
      <w:r w:rsidRPr="00B65462">
        <w:rPr>
          <w:rFonts w:ascii="Times New Roman" w:hAnsi="Times New Roman" w:cs="Times New Roman"/>
          <w:i/>
          <w:sz w:val="20"/>
          <w:szCs w:val="20"/>
        </w:rPr>
        <w:t>European Journal of Social Psychology</w:t>
      </w:r>
      <w:r w:rsidRPr="00B65462">
        <w:rPr>
          <w:rFonts w:ascii="Times New Roman" w:hAnsi="Times New Roman" w:cs="Times New Roman"/>
          <w:sz w:val="20"/>
          <w:szCs w:val="20"/>
        </w:rPr>
        <w:t>, 15(3), 263-280.</w:t>
      </w:r>
    </w:p>
    <w:p w:rsidR="006139F4" w:rsidRDefault="006139F4" w:rsidP="00063B42">
      <w:pPr>
        <w:spacing w:after="0" w:line="240" w:lineRule="auto"/>
        <w:ind w:left="720" w:hanging="720"/>
        <w:jc w:val="both"/>
        <w:rPr>
          <w:rFonts w:ascii="Times New Roman" w:hAnsi="Times New Roman" w:cs="Times New Roman"/>
          <w:color w:val="222222"/>
          <w:sz w:val="20"/>
          <w:szCs w:val="20"/>
          <w:shd w:val="clear" w:color="auto" w:fill="FFFFFF"/>
        </w:rPr>
      </w:pPr>
    </w:p>
    <w:p w:rsidR="0078194A" w:rsidRPr="00B65462" w:rsidRDefault="0078194A" w:rsidP="00063B42">
      <w:pPr>
        <w:spacing w:after="0" w:line="240" w:lineRule="auto"/>
        <w:ind w:left="720" w:hanging="720"/>
        <w:jc w:val="both"/>
        <w:rPr>
          <w:rFonts w:ascii="Times New Roman" w:hAnsi="Times New Roman" w:cs="Times New Roman"/>
          <w:color w:val="222222"/>
          <w:sz w:val="20"/>
          <w:szCs w:val="20"/>
          <w:shd w:val="clear" w:color="auto" w:fill="FFFFFF"/>
        </w:rPr>
      </w:pPr>
      <w:r w:rsidRPr="00B65462">
        <w:rPr>
          <w:rFonts w:ascii="Times New Roman" w:hAnsi="Times New Roman" w:cs="Times New Roman"/>
          <w:color w:val="222222"/>
          <w:sz w:val="20"/>
          <w:szCs w:val="20"/>
          <w:shd w:val="clear" w:color="auto" w:fill="FFFFFF"/>
        </w:rPr>
        <w:t xml:space="preserve">Riggio, R.E., &amp; Lee, J. (2007).  Emotional and interpersonal competencies and leader development.  </w:t>
      </w:r>
      <w:r w:rsidRPr="00B65462">
        <w:rPr>
          <w:rFonts w:ascii="Times New Roman" w:hAnsi="Times New Roman" w:cs="Times New Roman"/>
          <w:i/>
          <w:color w:val="222222"/>
          <w:sz w:val="20"/>
          <w:szCs w:val="20"/>
          <w:shd w:val="clear" w:color="auto" w:fill="FFFFFF"/>
        </w:rPr>
        <w:t>Human Resource Management Review</w:t>
      </w:r>
      <w:r w:rsidRPr="00B65462">
        <w:rPr>
          <w:rFonts w:ascii="Times New Roman" w:hAnsi="Times New Roman" w:cs="Times New Roman"/>
          <w:color w:val="222222"/>
          <w:sz w:val="20"/>
          <w:szCs w:val="20"/>
          <w:shd w:val="clear" w:color="auto" w:fill="FFFFFF"/>
        </w:rPr>
        <w:t>, 17 (4), 418-426.</w:t>
      </w:r>
    </w:p>
    <w:p w:rsidR="006139F4" w:rsidRDefault="006139F4" w:rsidP="00063B42">
      <w:pPr>
        <w:spacing w:after="0" w:line="240" w:lineRule="auto"/>
        <w:ind w:left="720" w:hanging="720"/>
        <w:jc w:val="both"/>
        <w:rPr>
          <w:rFonts w:ascii="Times New Roman" w:hAnsi="Times New Roman" w:cs="Times New Roman"/>
          <w:color w:val="222222"/>
          <w:sz w:val="20"/>
          <w:szCs w:val="20"/>
          <w:shd w:val="clear" w:color="auto" w:fill="FFFFFF"/>
        </w:rPr>
      </w:pPr>
    </w:p>
    <w:p w:rsidR="004C52FD" w:rsidRPr="00B65462" w:rsidRDefault="004C52FD" w:rsidP="00063B42">
      <w:pPr>
        <w:spacing w:after="0" w:line="240" w:lineRule="auto"/>
        <w:ind w:left="720" w:hanging="720"/>
        <w:jc w:val="both"/>
        <w:rPr>
          <w:rFonts w:ascii="Times New Roman" w:hAnsi="Times New Roman" w:cs="Times New Roman"/>
          <w:sz w:val="20"/>
          <w:szCs w:val="20"/>
        </w:rPr>
      </w:pPr>
      <w:r w:rsidRPr="00B65462">
        <w:rPr>
          <w:rFonts w:ascii="Times New Roman" w:hAnsi="Times New Roman" w:cs="Times New Roman"/>
          <w:color w:val="222222"/>
          <w:sz w:val="20"/>
          <w:szCs w:val="20"/>
          <w:shd w:val="clear" w:color="auto" w:fill="FFFFFF"/>
        </w:rPr>
        <w:t>Robinson, P., &amp; Baltrušaitis, T. (2015, September). Empirical analysis of continuous affect. In </w:t>
      </w:r>
      <w:r w:rsidRPr="00B65462">
        <w:rPr>
          <w:rFonts w:ascii="Times New Roman" w:hAnsi="Times New Roman" w:cs="Times New Roman"/>
          <w:i/>
          <w:iCs/>
          <w:color w:val="222222"/>
          <w:sz w:val="20"/>
          <w:szCs w:val="20"/>
          <w:shd w:val="clear" w:color="auto" w:fill="FFFFFF"/>
        </w:rPr>
        <w:t>2015 International Conference on Affective Computing and Intelligent Interaction (ACII)</w:t>
      </w:r>
      <w:r w:rsidRPr="00B65462">
        <w:rPr>
          <w:rFonts w:ascii="Times New Roman" w:hAnsi="Times New Roman" w:cs="Times New Roman"/>
          <w:color w:val="222222"/>
          <w:sz w:val="20"/>
          <w:szCs w:val="20"/>
          <w:shd w:val="clear" w:color="auto" w:fill="FFFFFF"/>
        </w:rPr>
        <w:t> (pp. 288-294). IEEE.</w:t>
      </w:r>
    </w:p>
    <w:p w:rsidR="006139F4" w:rsidRDefault="006139F4" w:rsidP="00063B42">
      <w:pPr>
        <w:pStyle w:val="NormalDouble"/>
        <w:spacing w:line="240" w:lineRule="auto"/>
        <w:ind w:left="720" w:hanging="720"/>
        <w:jc w:val="both"/>
        <w:rPr>
          <w:color w:val="222222"/>
          <w:sz w:val="20"/>
          <w:szCs w:val="20"/>
          <w:shd w:val="clear" w:color="auto" w:fill="FFFFFF"/>
        </w:rPr>
      </w:pPr>
    </w:p>
    <w:p w:rsidR="002F0A71" w:rsidRPr="00B65462" w:rsidRDefault="002F0A71" w:rsidP="00063B42">
      <w:pPr>
        <w:pStyle w:val="NormalDouble"/>
        <w:spacing w:line="240" w:lineRule="auto"/>
        <w:ind w:left="720" w:hanging="720"/>
        <w:jc w:val="both"/>
        <w:rPr>
          <w:color w:val="222222"/>
          <w:sz w:val="20"/>
          <w:szCs w:val="20"/>
          <w:shd w:val="clear" w:color="auto" w:fill="FFFFFF"/>
        </w:rPr>
      </w:pPr>
      <w:r w:rsidRPr="00B65462">
        <w:rPr>
          <w:color w:val="222222"/>
          <w:sz w:val="20"/>
          <w:szCs w:val="20"/>
          <w:shd w:val="clear" w:color="auto" w:fill="FFFFFF"/>
        </w:rPr>
        <w:t>Russell, J. A. (1980). A circumplex model of affect. </w:t>
      </w:r>
      <w:r w:rsidRPr="00B65462">
        <w:rPr>
          <w:i/>
          <w:iCs/>
          <w:color w:val="222222"/>
          <w:sz w:val="20"/>
          <w:szCs w:val="20"/>
          <w:shd w:val="clear" w:color="auto" w:fill="FFFFFF"/>
        </w:rPr>
        <w:t>Journal of personality and social psychology</w:t>
      </w:r>
      <w:r w:rsidRPr="00B65462">
        <w:rPr>
          <w:color w:val="222222"/>
          <w:sz w:val="20"/>
          <w:szCs w:val="20"/>
          <w:shd w:val="clear" w:color="auto" w:fill="FFFFFF"/>
        </w:rPr>
        <w:t>, </w:t>
      </w:r>
      <w:r w:rsidRPr="00B65462">
        <w:rPr>
          <w:i/>
          <w:iCs/>
          <w:color w:val="222222"/>
          <w:sz w:val="20"/>
          <w:szCs w:val="20"/>
          <w:shd w:val="clear" w:color="auto" w:fill="FFFFFF"/>
        </w:rPr>
        <w:t>39</w:t>
      </w:r>
      <w:r w:rsidRPr="00B65462">
        <w:rPr>
          <w:color w:val="222222"/>
          <w:sz w:val="20"/>
          <w:szCs w:val="20"/>
          <w:shd w:val="clear" w:color="auto" w:fill="FFFFFF"/>
        </w:rPr>
        <w:t>(6), 1161.</w:t>
      </w:r>
    </w:p>
    <w:p w:rsidR="006139F4" w:rsidRDefault="006139F4" w:rsidP="00063B42">
      <w:pPr>
        <w:pStyle w:val="NormalDouble"/>
        <w:spacing w:line="240" w:lineRule="auto"/>
        <w:ind w:left="720" w:hanging="720"/>
        <w:jc w:val="both"/>
        <w:rPr>
          <w:color w:val="222222"/>
          <w:sz w:val="20"/>
          <w:szCs w:val="20"/>
          <w:shd w:val="clear" w:color="auto" w:fill="FFFFFF"/>
        </w:rPr>
      </w:pPr>
    </w:p>
    <w:p w:rsidR="002F0A71" w:rsidRPr="00B65462" w:rsidRDefault="002F0A71" w:rsidP="00063B42">
      <w:pPr>
        <w:pStyle w:val="NormalDouble"/>
        <w:spacing w:line="240" w:lineRule="auto"/>
        <w:ind w:left="720" w:hanging="720"/>
        <w:jc w:val="both"/>
        <w:rPr>
          <w:color w:val="222222"/>
          <w:sz w:val="20"/>
          <w:szCs w:val="20"/>
          <w:shd w:val="clear" w:color="auto" w:fill="FFFFFF"/>
        </w:rPr>
      </w:pPr>
      <w:r w:rsidRPr="00B65462">
        <w:rPr>
          <w:color w:val="222222"/>
          <w:sz w:val="20"/>
          <w:szCs w:val="20"/>
          <w:shd w:val="clear" w:color="auto" w:fill="FFFFFF"/>
        </w:rPr>
        <w:t>Russell, J. A., Lewicka, M., &amp; Niit, T. (1989). A cross-cultural study of a circumplex model of affect. </w:t>
      </w:r>
      <w:r w:rsidRPr="00B65462">
        <w:rPr>
          <w:i/>
          <w:iCs/>
          <w:color w:val="222222"/>
          <w:sz w:val="20"/>
          <w:szCs w:val="20"/>
          <w:shd w:val="clear" w:color="auto" w:fill="FFFFFF"/>
        </w:rPr>
        <w:t>Journal of personality and social psychology</w:t>
      </w:r>
      <w:r w:rsidRPr="00B65462">
        <w:rPr>
          <w:color w:val="222222"/>
          <w:sz w:val="20"/>
          <w:szCs w:val="20"/>
          <w:shd w:val="clear" w:color="auto" w:fill="FFFFFF"/>
        </w:rPr>
        <w:t>, </w:t>
      </w:r>
      <w:r w:rsidRPr="00B65462">
        <w:rPr>
          <w:i/>
          <w:iCs/>
          <w:color w:val="222222"/>
          <w:sz w:val="20"/>
          <w:szCs w:val="20"/>
          <w:shd w:val="clear" w:color="auto" w:fill="FFFFFF"/>
        </w:rPr>
        <w:t>57</w:t>
      </w:r>
      <w:r w:rsidRPr="00B65462">
        <w:rPr>
          <w:color w:val="222222"/>
          <w:sz w:val="20"/>
          <w:szCs w:val="20"/>
          <w:shd w:val="clear" w:color="auto" w:fill="FFFFFF"/>
        </w:rPr>
        <w:t>(5), 848</w:t>
      </w:r>
      <w:r w:rsidR="008C3100" w:rsidRPr="00B65462">
        <w:rPr>
          <w:color w:val="222222"/>
          <w:sz w:val="20"/>
          <w:szCs w:val="20"/>
          <w:shd w:val="clear" w:color="auto" w:fill="FFFFFF"/>
        </w:rPr>
        <w:t>.</w:t>
      </w:r>
    </w:p>
    <w:p w:rsidR="006139F4" w:rsidRDefault="006139F4" w:rsidP="00063B42">
      <w:pPr>
        <w:pStyle w:val="NormalDouble"/>
        <w:spacing w:line="240" w:lineRule="auto"/>
        <w:ind w:left="720" w:hanging="720"/>
        <w:jc w:val="both"/>
        <w:rPr>
          <w:color w:val="222222"/>
          <w:sz w:val="20"/>
          <w:szCs w:val="20"/>
          <w:shd w:val="clear" w:color="auto" w:fill="FFFFFF"/>
        </w:rPr>
      </w:pPr>
    </w:p>
    <w:p w:rsidR="00030A16" w:rsidRPr="00B65462" w:rsidRDefault="00030A16" w:rsidP="00063B42">
      <w:pPr>
        <w:pStyle w:val="NormalDouble"/>
        <w:spacing w:line="240" w:lineRule="auto"/>
        <w:ind w:left="720" w:hanging="720"/>
        <w:jc w:val="both"/>
        <w:rPr>
          <w:color w:val="222222"/>
          <w:sz w:val="20"/>
          <w:szCs w:val="20"/>
          <w:shd w:val="clear" w:color="auto" w:fill="FFFFFF"/>
        </w:rPr>
      </w:pPr>
      <w:r w:rsidRPr="00B65462">
        <w:rPr>
          <w:color w:val="222222"/>
          <w:sz w:val="20"/>
          <w:szCs w:val="20"/>
          <w:shd w:val="clear" w:color="auto" w:fill="FFFFFF"/>
        </w:rPr>
        <w:t xml:space="preserve">Sutskever, I., Vinyals, O., &amp; Le, Q.V. (2014). Sequence to sequence learning with neural networks.  In </w:t>
      </w:r>
      <w:r w:rsidRPr="00B65462">
        <w:rPr>
          <w:i/>
          <w:color w:val="222222"/>
          <w:sz w:val="20"/>
          <w:szCs w:val="20"/>
          <w:shd w:val="clear" w:color="auto" w:fill="FFFFFF"/>
        </w:rPr>
        <w:t>Advances in neural information processing systems</w:t>
      </w:r>
      <w:r w:rsidRPr="00B65462">
        <w:rPr>
          <w:color w:val="222222"/>
          <w:sz w:val="20"/>
          <w:szCs w:val="20"/>
          <w:shd w:val="clear" w:color="auto" w:fill="FFFFFF"/>
        </w:rPr>
        <w:t xml:space="preserve"> (pp. 3104-3112).</w:t>
      </w:r>
    </w:p>
    <w:p w:rsidR="006139F4" w:rsidRDefault="006139F4" w:rsidP="00063B42">
      <w:pPr>
        <w:pStyle w:val="NormalDouble"/>
        <w:spacing w:line="240" w:lineRule="auto"/>
        <w:ind w:left="720" w:hanging="720"/>
        <w:jc w:val="both"/>
        <w:rPr>
          <w:color w:val="222222"/>
          <w:sz w:val="20"/>
          <w:szCs w:val="20"/>
          <w:shd w:val="clear" w:color="auto" w:fill="FFFFFF"/>
        </w:rPr>
      </w:pPr>
    </w:p>
    <w:p w:rsidR="00F752D8" w:rsidRPr="00B65462" w:rsidRDefault="00F752D8" w:rsidP="00063B42">
      <w:pPr>
        <w:pStyle w:val="NormalDouble"/>
        <w:spacing w:line="240" w:lineRule="auto"/>
        <w:ind w:left="720" w:hanging="720"/>
        <w:jc w:val="both"/>
        <w:rPr>
          <w:color w:val="222222"/>
          <w:sz w:val="20"/>
          <w:szCs w:val="20"/>
          <w:shd w:val="clear" w:color="auto" w:fill="FFFFFF"/>
        </w:rPr>
      </w:pPr>
      <w:r w:rsidRPr="00B65462">
        <w:rPr>
          <w:color w:val="222222"/>
          <w:sz w:val="20"/>
          <w:szCs w:val="20"/>
          <w:shd w:val="clear" w:color="auto" w:fill="FFFFFF"/>
        </w:rPr>
        <w:t>Strapparava, C., Valitutti, A., &amp; Stock, O. (2006, May). The Affective Weight of Lexicon. In </w:t>
      </w:r>
      <w:r w:rsidRPr="00B65462">
        <w:rPr>
          <w:i/>
          <w:iCs/>
          <w:color w:val="222222"/>
          <w:sz w:val="20"/>
          <w:szCs w:val="20"/>
          <w:shd w:val="clear" w:color="auto" w:fill="FFFFFF"/>
        </w:rPr>
        <w:t>LREC</w:t>
      </w:r>
      <w:r w:rsidRPr="00B65462">
        <w:rPr>
          <w:color w:val="222222"/>
          <w:sz w:val="20"/>
          <w:szCs w:val="20"/>
          <w:shd w:val="clear" w:color="auto" w:fill="FFFFFF"/>
        </w:rPr>
        <w:t> (pp. 423-426).</w:t>
      </w:r>
    </w:p>
    <w:p w:rsidR="006139F4" w:rsidRDefault="006139F4" w:rsidP="00063B42">
      <w:pPr>
        <w:pStyle w:val="NormalDouble"/>
        <w:spacing w:line="240" w:lineRule="auto"/>
        <w:ind w:left="720" w:hanging="720"/>
        <w:jc w:val="both"/>
        <w:rPr>
          <w:color w:val="222222"/>
          <w:sz w:val="20"/>
          <w:szCs w:val="20"/>
          <w:shd w:val="clear" w:color="auto" w:fill="FFFFFF"/>
        </w:rPr>
      </w:pPr>
    </w:p>
    <w:p w:rsidR="008C3100" w:rsidRPr="00B65462" w:rsidRDefault="008C3100" w:rsidP="00063B42">
      <w:pPr>
        <w:pStyle w:val="NormalDouble"/>
        <w:spacing w:line="240" w:lineRule="auto"/>
        <w:ind w:left="720" w:hanging="720"/>
        <w:jc w:val="both"/>
        <w:rPr>
          <w:color w:val="222222"/>
          <w:sz w:val="20"/>
          <w:szCs w:val="20"/>
          <w:shd w:val="clear" w:color="auto" w:fill="FFFFFF"/>
        </w:rPr>
      </w:pPr>
      <w:r w:rsidRPr="00B65462">
        <w:rPr>
          <w:color w:val="222222"/>
          <w:sz w:val="20"/>
          <w:szCs w:val="20"/>
          <w:shd w:val="clear" w:color="auto" w:fill="FFFFFF"/>
        </w:rPr>
        <w:t>Thornton, M. A., &amp; Tamir, D. I. (2017). Mental models accurately predict emotion transitions. </w:t>
      </w:r>
      <w:r w:rsidRPr="00B65462">
        <w:rPr>
          <w:i/>
          <w:iCs/>
          <w:color w:val="222222"/>
          <w:sz w:val="20"/>
          <w:szCs w:val="20"/>
          <w:shd w:val="clear" w:color="auto" w:fill="FFFFFF"/>
        </w:rPr>
        <w:t>Proceedings of the National Academy of Sciences</w:t>
      </w:r>
      <w:r w:rsidRPr="00B65462">
        <w:rPr>
          <w:color w:val="222222"/>
          <w:sz w:val="20"/>
          <w:szCs w:val="20"/>
          <w:shd w:val="clear" w:color="auto" w:fill="FFFFFF"/>
        </w:rPr>
        <w:t>, </w:t>
      </w:r>
      <w:r w:rsidRPr="00B65462">
        <w:rPr>
          <w:i/>
          <w:iCs/>
          <w:color w:val="222222"/>
          <w:sz w:val="20"/>
          <w:szCs w:val="20"/>
          <w:shd w:val="clear" w:color="auto" w:fill="FFFFFF"/>
        </w:rPr>
        <w:t>114</w:t>
      </w:r>
      <w:r w:rsidRPr="00B65462">
        <w:rPr>
          <w:color w:val="222222"/>
          <w:sz w:val="20"/>
          <w:szCs w:val="20"/>
          <w:shd w:val="clear" w:color="auto" w:fill="FFFFFF"/>
        </w:rPr>
        <w:t>(23), 5982-5987.</w:t>
      </w:r>
    </w:p>
    <w:p w:rsidR="006139F4" w:rsidRDefault="006139F4" w:rsidP="00063B42">
      <w:pPr>
        <w:pStyle w:val="NormalDouble"/>
        <w:spacing w:line="240" w:lineRule="auto"/>
        <w:ind w:left="720" w:hanging="720"/>
        <w:jc w:val="both"/>
        <w:rPr>
          <w:color w:val="222222"/>
          <w:sz w:val="20"/>
          <w:szCs w:val="20"/>
          <w:shd w:val="clear" w:color="auto" w:fill="FFFFFF"/>
        </w:rPr>
      </w:pPr>
    </w:p>
    <w:p w:rsidR="00B05D5C" w:rsidRPr="00B65462" w:rsidRDefault="00B05D5C" w:rsidP="00063B42">
      <w:pPr>
        <w:pStyle w:val="NormalDouble"/>
        <w:spacing w:line="240" w:lineRule="auto"/>
        <w:ind w:left="720" w:hanging="720"/>
        <w:jc w:val="both"/>
        <w:rPr>
          <w:color w:val="222222"/>
          <w:sz w:val="20"/>
          <w:szCs w:val="20"/>
          <w:shd w:val="clear" w:color="auto" w:fill="FFFFFF"/>
        </w:rPr>
      </w:pPr>
      <w:r w:rsidRPr="00B65462">
        <w:rPr>
          <w:color w:val="222222"/>
          <w:sz w:val="20"/>
          <w:szCs w:val="20"/>
          <w:shd w:val="clear" w:color="auto" w:fill="FFFFFF"/>
        </w:rPr>
        <w:t>Valitutti, A., Strapparava, C., &amp; Stock, O. (2004). Developing affective lexical resources. </w:t>
      </w:r>
      <w:r w:rsidRPr="00B65462">
        <w:rPr>
          <w:i/>
          <w:iCs/>
          <w:color w:val="222222"/>
          <w:sz w:val="20"/>
          <w:szCs w:val="20"/>
          <w:shd w:val="clear" w:color="auto" w:fill="FFFFFF"/>
        </w:rPr>
        <w:t>PsychNology Journal</w:t>
      </w:r>
      <w:r w:rsidRPr="00B65462">
        <w:rPr>
          <w:color w:val="222222"/>
          <w:sz w:val="20"/>
          <w:szCs w:val="20"/>
          <w:shd w:val="clear" w:color="auto" w:fill="FFFFFF"/>
        </w:rPr>
        <w:t>, </w:t>
      </w:r>
      <w:r w:rsidRPr="00B65462">
        <w:rPr>
          <w:i/>
          <w:iCs/>
          <w:color w:val="222222"/>
          <w:sz w:val="20"/>
          <w:szCs w:val="20"/>
          <w:shd w:val="clear" w:color="auto" w:fill="FFFFFF"/>
        </w:rPr>
        <w:t>2</w:t>
      </w:r>
      <w:r w:rsidRPr="00B65462">
        <w:rPr>
          <w:color w:val="222222"/>
          <w:sz w:val="20"/>
          <w:szCs w:val="20"/>
          <w:shd w:val="clear" w:color="auto" w:fill="FFFFFF"/>
        </w:rPr>
        <w:t>(1), 61-83.</w:t>
      </w:r>
    </w:p>
    <w:p w:rsidR="006139F4" w:rsidRDefault="006139F4" w:rsidP="00063B42">
      <w:pPr>
        <w:pStyle w:val="NormalDouble"/>
        <w:spacing w:line="240" w:lineRule="auto"/>
        <w:ind w:left="720" w:hanging="720"/>
        <w:jc w:val="both"/>
        <w:rPr>
          <w:color w:val="222222"/>
          <w:sz w:val="20"/>
          <w:szCs w:val="20"/>
          <w:shd w:val="clear" w:color="auto" w:fill="FFFFFF"/>
        </w:rPr>
      </w:pPr>
    </w:p>
    <w:p w:rsidR="00EB4CB0" w:rsidRPr="00B65462" w:rsidRDefault="00EB4CB0" w:rsidP="00063B42">
      <w:pPr>
        <w:pStyle w:val="NormalDouble"/>
        <w:spacing w:line="240" w:lineRule="auto"/>
        <w:ind w:left="720" w:hanging="720"/>
        <w:jc w:val="both"/>
        <w:rPr>
          <w:color w:val="222222"/>
          <w:sz w:val="20"/>
          <w:szCs w:val="20"/>
          <w:shd w:val="clear" w:color="auto" w:fill="FFFFFF"/>
        </w:rPr>
      </w:pPr>
      <w:r w:rsidRPr="00B65462">
        <w:rPr>
          <w:color w:val="222222"/>
          <w:sz w:val="20"/>
          <w:szCs w:val="20"/>
          <w:shd w:val="clear" w:color="auto" w:fill="FFFFFF"/>
        </w:rPr>
        <w:t>Van Scotter, J. R., &amp; Motowidlo, S. J. (1996). Interpersonal facilitation and job dedication as separate facets of contextual performance. </w:t>
      </w:r>
      <w:r w:rsidRPr="00B65462">
        <w:rPr>
          <w:i/>
          <w:iCs/>
          <w:color w:val="222222"/>
          <w:sz w:val="20"/>
          <w:szCs w:val="20"/>
          <w:shd w:val="clear" w:color="auto" w:fill="FFFFFF"/>
        </w:rPr>
        <w:t>Journal of applied psychology</w:t>
      </w:r>
      <w:r w:rsidRPr="00B65462">
        <w:rPr>
          <w:color w:val="222222"/>
          <w:sz w:val="20"/>
          <w:szCs w:val="20"/>
          <w:shd w:val="clear" w:color="auto" w:fill="FFFFFF"/>
        </w:rPr>
        <w:t>, </w:t>
      </w:r>
      <w:r w:rsidRPr="00B65462">
        <w:rPr>
          <w:i/>
          <w:iCs/>
          <w:color w:val="222222"/>
          <w:sz w:val="20"/>
          <w:szCs w:val="20"/>
          <w:shd w:val="clear" w:color="auto" w:fill="FFFFFF"/>
        </w:rPr>
        <w:t>81</w:t>
      </w:r>
      <w:r w:rsidRPr="00B65462">
        <w:rPr>
          <w:color w:val="222222"/>
          <w:sz w:val="20"/>
          <w:szCs w:val="20"/>
          <w:shd w:val="clear" w:color="auto" w:fill="FFFFFF"/>
        </w:rPr>
        <w:t>(5), 525.</w:t>
      </w:r>
    </w:p>
    <w:p w:rsidR="006139F4" w:rsidRDefault="006139F4" w:rsidP="00063B42">
      <w:pPr>
        <w:pStyle w:val="NormalDouble"/>
        <w:spacing w:line="240" w:lineRule="auto"/>
        <w:ind w:left="720" w:hanging="720"/>
        <w:jc w:val="both"/>
        <w:rPr>
          <w:color w:val="222222"/>
          <w:sz w:val="20"/>
          <w:szCs w:val="20"/>
          <w:shd w:val="clear" w:color="auto" w:fill="FFFFFF"/>
        </w:rPr>
      </w:pPr>
    </w:p>
    <w:p w:rsidR="004C52FD" w:rsidRDefault="004C52FD" w:rsidP="00063B42">
      <w:pPr>
        <w:pStyle w:val="NormalDouble"/>
        <w:spacing w:line="240" w:lineRule="auto"/>
        <w:ind w:left="720" w:hanging="720"/>
        <w:jc w:val="both"/>
        <w:rPr>
          <w:color w:val="222222"/>
          <w:sz w:val="20"/>
          <w:szCs w:val="20"/>
          <w:shd w:val="clear" w:color="auto" w:fill="FFFFFF"/>
        </w:rPr>
      </w:pPr>
      <w:r w:rsidRPr="00B65462">
        <w:rPr>
          <w:color w:val="222222"/>
          <w:sz w:val="20"/>
          <w:szCs w:val="20"/>
          <w:shd w:val="clear" w:color="auto" w:fill="FFFFFF"/>
        </w:rPr>
        <w:t>Vibbert, M., Goussard, J. O., Beaufort, R. J., &amp; Monnahan, B. P. (2017). </w:t>
      </w:r>
      <w:r w:rsidRPr="00B65462">
        <w:rPr>
          <w:i/>
          <w:iCs/>
          <w:color w:val="222222"/>
          <w:sz w:val="20"/>
          <w:szCs w:val="20"/>
          <w:shd w:val="clear" w:color="auto" w:fill="FFFFFF"/>
        </w:rPr>
        <w:t>U.S. Patent No. 9,767,794</w:t>
      </w:r>
      <w:r w:rsidRPr="00B65462">
        <w:rPr>
          <w:color w:val="222222"/>
          <w:sz w:val="20"/>
          <w:szCs w:val="20"/>
          <w:shd w:val="clear" w:color="auto" w:fill="FFFFFF"/>
        </w:rPr>
        <w:t>. Washington, DC: U.S. Patent and Trademark Office.</w:t>
      </w:r>
    </w:p>
    <w:p w:rsidR="006139F4" w:rsidRPr="00F1754E" w:rsidRDefault="006139F4" w:rsidP="00295A3B">
      <w:pPr>
        <w:pStyle w:val="NormalDouble"/>
        <w:spacing w:line="240" w:lineRule="auto"/>
        <w:ind w:left="720" w:hanging="720"/>
        <w:jc w:val="both"/>
        <w:rPr>
          <w:color w:val="222222"/>
          <w:sz w:val="28"/>
          <w:szCs w:val="20"/>
          <w:shd w:val="clear" w:color="auto" w:fill="FFFFFF"/>
        </w:rPr>
      </w:pPr>
    </w:p>
    <w:p w:rsidR="006139F4" w:rsidRPr="00F1754E" w:rsidRDefault="006139F4" w:rsidP="00063B42">
      <w:pPr>
        <w:spacing w:after="0" w:line="240" w:lineRule="auto"/>
        <w:jc w:val="both"/>
        <w:rPr>
          <w:rFonts w:ascii="Times New Roman" w:hAnsi="Times New Roman" w:cs="Times New Roman"/>
          <w:b/>
          <w:sz w:val="14"/>
        </w:rPr>
      </w:pPr>
      <w:r w:rsidRPr="00F1754E">
        <w:rPr>
          <w:rFonts w:ascii="Times New Roman" w:hAnsi="Times New Roman" w:cs="Times New Roman"/>
          <w:b/>
          <w:sz w:val="16"/>
        </w:rPr>
        <w:t>The research described herein was sponsored by the Army Research Institute for the Behavioral and Social Sciences, Department of the Army.  The views expressed in this paper are those of the author and do not reflect the official policy or position of the Department of the Army, DOD, or the U.S. Government.</w:t>
      </w:r>
    </w:p>
    <w:p w:rsidR="006139F4" w:rsidRPr="00B65462" w:rsidRDefault="006139F4" w:rsidP="00295A3B">
      <w:pPr>
        <w:pStyle w:val="NormalDouble"/>
        <w:spacing w:line="240" w:lineRule="auto"/>
        <w:ind w:left="720" w:hanging="720"/>
        <w:jc w:val="both"/>
        <w:rPr>
          <w:sz w:val="20"/>
          <w:szCs w:val="20"/>
        </w:rPr>
      </w:pPr>
    </w:p>
    <w:sectPr w:rsidR="006139F4" w:rsidRPr="00B65462" w:rsidSect="008D5024">
      <w:type w:val="continuous"/>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9EB496" w16cid:durableId="20A76147"/>
  <w16cid:commentId w16cid:paraId="0061DA41" w16cid:durableId="20A76ECE"/>
  <w16cid:commentId w16cid:paraId="4AE85C05" w16cid:durableId="20A76F9C"/>
  <w16cid:commentId w16cid:paraId="78829436" w16cid:durableId="20A76B34"/>
  <w16cid:commentId w16cid:paraId="447CE4E3" w16cid:durableId="20A76D35"/>
  <w16cid:commentId w16cid:paraId="0665A951" w16cid:durableId="20A76DB9"/>
  <w16cid:commentId w16cid:paraId="051D3B88" w16cid:durableId="20A76E5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5482" w:rsidRDefault="00AF5482" w:rsidP="001A5BC1">
      <w:pPr>
        <w:spacing w:after="0" w:line="240" w:lineRule="auto"/>
      </w:pPr>
      <w:r>
        <w:separator/>
      </w:r>
    </w:p>
  </w:endnote>
  <w:endnote w:type="continuationSeparator" w:id="0">
    <w:p w:rsidR="00AF5482" w:rsidRDefault="00AF5482" w:rsidP="001A5B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Bold">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5482" w:rsidRDefault="00AF5482" w:rsidP="001A5BC1">
      <w:pPr>
        <w:spacing w:after="0" w:line="240" w:lineRule="auto"/>
      </w:pPr>
      <w:r>
        <w:separator/>
      </w:r>
    </w:p>
  </w:footnote>
  <w:footnote w:type="continuationSeparator" w:id="0">
    <w:p w:rsidR="00AF5482" w:rsidRDefault="00AF5482" w:rsidP="001A5B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CA5F00"/>
    <w:multiLevelType w:val="hybridMultilevel"/>
    <w:tmpl w:val="8A66D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87C7F78"/>
    <w:multiLevelType w:val="hybridMultilevel"/>
    <w:tmpl w:val="5B624D28"/>
    <w:lvl w:ilvl="0" w:tplc="635E8612">
      <w:numFmt w:val="bullet"/>
      <w:lvlText w:val="•"/>
      <w:lvlJc w:val="left"/>
      <w:pPr>
        <w:ind w:left="1440" w:hanging="720"/>
      </w:pPr>
      <w:rPr>
        <w:rFonts w:ascii="Times New Roman" w:eastAsia="Arial Unicode MS" w:hAnsi="Times New Roman" w:cs="Times New Roman" w:hint="default"/>
      </w:rPr>
    </w:lvl>
    <w:lvl w:ilvl="1" w:tplc="70001808">
      <w:numFmt w:val="bullet"/>
      <w:lvlText w:val=""/>
      <w:lvlJc w:val="left"/>
      <w:pPr>
        <w:ind w:left="2160" w:hanging="720"/>
      </w:pPr>
      <w:rPr>
        <w:rFonts w:ascii="Symbol" w:eastAsia="Arial Unicode MS" w:hAnsi="Symbol"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F5F2BB3"/>
    <w:multiLevelType w:val="hybridMultilevel"/>
    <w:tmpl w:val="63729A8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 w15:restartNumberingAfterBreak="0">
    <w:nsid w:val="3B0B53F8"/>
    <w:multiLevelType w:val="hybridMultilevel"/>
    <w:tmpl w:val="3FA062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1A47471"/>
    <w:multiLevelType w:val="hybridMultilevel"/>
    <w:tmpl w:val="CA0E33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51F491E"/>
    <w:multiLevelType w:val="hybridMultilevel"/>
    <w:tmpl w:val="76C252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0514C1B"/>
    <w:multiLevelType w:val="hybridMultilevel"/>
    <w:tmpl w:val="FF62D74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7667ED5"/>
    <w:multiLevelType w:val="hybridMultilevel"/>
    <w:tmpl w:val="196A4B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37A6A53"/>
    <w:multiLevelType w:val="hybridMultilevel"/>
    <w:tmpl w:val="3DEE578C"/>
    <w:lvl w:ilvl="0" w:tplc="86F03922">
      <w:numFmt w:val="bullet"/>
      <w:lvlText w:val="•"/>
      <w:lvlJc w:val="left"/>
      <w:pPr>
        <w:ind w:left="1440" w:hanging="720"/>
      </w:pPr>
      <w:rPr>
        <w:rFonts w:ascii="Times New Roman" w:eastAsia="Arial Unicode M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5"/>
  </w:num>
  <w:num w:numId="4">
    <w:abstractNumId w:val="7"/>
  </w:num>
  <w:num w:numId="5">
    <w:abstractNumId w:val="6"/>
  </w:num>
  <w:num w:numId="6">
    <w:abstractNumId w:val="4"/>
  </w:num>
  <w:num w:numId="7">
    <w:abstractNumId w:val="1"/>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024"/>
    <w:rsid w:val="0000244B"/>
    <w:rsid w:val="00005845"/>
    <w:rsid w:val="00007EE9"/>
    <w:rsid w:val="0001132F"/>
    <w:rsid w:val="000135FD"/>
    <w:rsid w:val="00015867"/>
    <w:rsid w:val="000159A5"/>
    <w:rsid w:val="00030A16"/>
    <w:rsid w:val="00040342"/>
    <w:rsid w:val="00041C8B"/>
    <w:rsid w:val="00055966"/>
    <w:rsid w:val="00063B42"/>
    <w:rsid w:val="00070D75"/>
    <w:rsid w:val="00077EEF"/>
    <w:rsid w:val="00082AC7"/>
    <w:rsid w:val="0008365F"/>
    <w:rsid w:val="00094897"/>
    <w:rsid w:val="000A0F2F"/>
    <w:rsid w:val="000A47CA"/>
    <w:rsid w:val="000B54EF"/>
    <w:rsid w:val="000C68C4"/>
    <w:rsid w:val="000D238B"/>
    <w:rsid w:val="000D4488"/>
    <w:rsid w:val="000E35BB"/>
    <w:rsid w:val="000E71E0"/>
    <w:rsid w:val="0010333E"/>
    <w:rsid w:val="00104303"/>
    <w:rsid w:val="00110FE5"/>
    <w:rsid w:val="001113BF"/>
    <w:rsid w:val="00112DA8"/>
    <w:rsid w:val="001145C7"/>
    <w:rsid w:val="001155F6"/>
    <w:rsid w:val="00130B9F"/>
    <w:rsid w:val="001320B3"/>
    <w:rsid w:val="00132623"/>
    <w:rsid w:val="00143C2F"/>
    <w:rsid w:val="00144AC4"/>
    <w:rsid w:val="00147DCC"/>
    <w:rsid w:val="00156844"/>
    <w:rsid w:val="00165DD8"/>
    <w:rsid w:val="00165DFC"/>
    <w:rsid w:val="001715EB"/>
    <w:rsid w:val="00174450"/>
    <w:rsid w:val="00175F46"/>
    <w:rsid w:val="00177E25"/>
    <w:rsid w:val="00180FD0"/>
    <w:rsid w:val="0018540E"/>
    <w:rsid w:val="001855F1"/>
    <w:rsid w:val="001909AA"/>
    <w:rsid w:val="001927F5"/>
    <w:rsid w:val="001A0AD7"/>
    <w:rsid w:val="001A3994"/>
    <w:rsid w:val="001A3EEA"/>
    <w:rsid w:val="001A5BC1"/>
    <w:rsid w:val="001A6B2C"/>
    <w:rsid w:val="001B25FB"/>
    <w:rsid w:val="001B3E96"/>
    <w:rsid w:val="001B638B"/>
    <w:rsid w:val="001C164F"/>
    <w:rsid w:val="001D5482"/>
    <w:rsid w:val="001D67A6"/>
    <w:rsid w:val="001E3C0C"/>
    <w:rsid w:val="001E5707"/>
    <w:rsid w:val="0020519E"/>
    <w:rsid w:val="00211AA8"/>
    <w:rsid w:val="00215E63"/>
    <w:rsid w:val="00215FB0"/>
    <w:rsid w:val="002174CE"/>
    <w:rsid w:val="00222688"/>
    <w:rsid w:val="002236B1"/>
    <w:rsid w:val="00223CF5"/>
    <w:rsid w:val="002258B8"/>
    <w:rsid w:val="0023606C"/>
    <w:rsid w:val="0023774A"/>
    <w:rsid w:val="002448B6"/>
    <w:rsid w:val="00244E2C"/>
    <w:rsid w:val="00246326"/>
    <w:rsid w:val="00250245"/>
    <w:rsid w:val="002552F6"/>
    <w:rsid w:val="0027249D"/>
    <w:rsid w:val="00273463"/>
    <w:rsid w:val="00275B2C"/>
    <w:rsid w:val="00284356"/>
    <w:rsid w:val="00294116"/>
    <w:rsid w:val="00294E2C"/>
    <w:rsid w:val="00295A3B"/>
    <w:rsid w:val="002966AE"/>
    <w:rsid w:val="002A2E9D"/>
    <w:rsid w:val="002A473F"/>
    <w:rsid w:val="002B0146"/>
    <w:rsid w:val="002B1C15"/>
    <w:rsid w:val="002B62A5"/>
    <w:rsid w:val="002C0886"/>
    <w:rsid w:val="002C0C53"/>
    <w:rsid w:val="002D624B"/>
    <w:rsid w:val="002D7B45"/>
    <w:rsid w:val="002D7E1F"/>
    <w:rsid w:val="002E7952"/>
    <w:rsid w:val="002E7DCC"/>
    <w:rsid w:val="002F0A71"/>
    <w:rsid w:val="002F395E"/>
    <w:rsid w:val="00310C9E"/>
    <w:rsid w:val="00311236"/>
    <w:rsid w:val="00311ADE"/>
    <w:rsid w:val="003138A0"/>
    <w:rsid w:val="003231E5"/>
    <w:rsid w:val="003330E6"/>
    <w:rsid w:val="003420E9"/>
    <w:rsid w:val="003468D1"/>
    <w:rsid w:val="00346934"/>
    <w:rsid w:val="003536B6"/>
    <w:rsid w:val="00354BA1"/>
    <w:rsid w:val="00361554"/>
    <w:rsid w:val="003615C7"/>
    <w:rsid w:val="003645D8"/>
    <w:rsid w:val="003659DA"/>
    <w:rsid w:val="00374C7B"/>
    <w:rsid w:val="00380DA1"/>
    <w:rsid w:val="00390188"/>
    <w:rsid w:val="0039174F"/>
    <w:rsid w:val="003920B3"/>
    <w:rsid w:val="003934D5"/>
    <w:rsid w:val="003947A8"/>
    <w:rsid w:val="003A0359"/>
    <w:rsid w:val="003A0CD4"/>
    <w:rsid w:val="003C6834"/>
    <w:rsid w:val="003D415C"/>
    <w:rsid w:val="003D4797"/>
    <w:rsid w:val="003E16D0"/>
    <w:rsid w:val="003E42E1"/>
    <w:rsid w:val="003E5ACC"/>
    <w:rsid w:val="003F2954"/>
    <w:rsid w:val="0041004D"/>
    <w:rsid w:val="004127C7"/>
    <w:rsid w:val="00415723"/>
    <w:rsid w:val="00427D03"/>
    <w:rsid w:val="00430A76"/>
    <w:rsid w:val="004310DF"/>
    <w:rsid w:val="00441333"/>
    <w:rsid w:val="00466503"/>
    <w:rsid w:val="00467362"/>
    <w:rsid w:val="00480B95"/>
    <w:rsid w:val="0048641B"/>
    <w:rsid w:val="0049208F"/>
    <w:rsid w:val="0049215D"/>
    <w:rsid w:val="004A52BB"/>
    <w:rsid w:val="004B19BA"/>
    <w:rsid w:val="004C52FD"/>
    <w:rsid w:val="004D5C23"/>
    <w:rsid w:val="004D7962"/>
    <w:rsid w:val="004F2D8F"/>
    <w:rsid w:val="004F4D96"/>
    <w:rsid w:val="004F7772"/>
    <w:rsid w:val="00500D1E"/>
    <w:rsid w:val="00513E64"/>
    <w:rsid w:val="00514259"/>
    <w:rsid w:val="00517EE7"/>
    <w:rsid w:val="005236C3"/>
    <w:rsid w:val="005249A4"/>
    <w:rsid w:val="00532746"/>
    <w:rsid w:val="00536671"/>
    <w:rsid w:val="00541667"/>
    <w:rsid w:val="005518F8"/>
    <w:rsid w:val="00554806"/>
    <w:rsid w:val="00556B22"/>
    <w:rsid w:val="00557927"/>
    <w:rsid w:val="00563AC3"/>
    <w:rsid w:val="00563B9C"/>
    <w:rsid w:val="0057431E"/>
    <w:rsid w:val="00577E3A"/>
    <w:rsid w:val="005804C2"/>
    <w:rsid w:val="005853F5"/>
    <w:rsid w:val="0058608C"/>
    <w:rsid w:val="00586E68"/>
    <w:rsid w:val="00587CBA"/>
    <w:rsid w:val="00592A49"/>
    <w:rsid w:val="00593E08"/>
    <w:rsid w:val="00595DA1"/>
    <w:rsid w:val="00597F7F"/>
    <w:rsid w:val="005A1FE1"/>
    <w:rsid w:val="005A48E8"/>
    <w:rsid w:val="005B13C3"/>
    <w:rsid w:val="005C577B"/>
    <w:rsid w:val="005D1DBB"/>
    <w:rsid w:val="005D2036"/>
    <w:rsid w:val="005D3809"/>
    <w:rsid w:val="005D5177"/>
    <w:rsid w:val="005D537E"/>
    <w:rsid w:val="005D77AA"/>
    <w:rsid w:val="005E0403"/>
    <w:rsid w:val="005F16B9"/>
    <w:rsid w:val="005F7B9B"/>
    <w:rsid w:val="00602F15"/>
    <w:rsid w:val="006139F4"/>
    <w:rsid w:val="00614E35"/>
    <w:rsid w:val="006155C1"/>
    <w:rsid w:val="00622F84"/>
    <w:rsid w:val="006256C8"/>
    <w:rsid w:val="00631E48"/>
    <w:rsid w:val="006350BA"/>
    <w:rsid w:val="00637365"/>
    <w:rsid w:val="006375EE"/>
    <w:rsid w:val="00642E90"/>
    <w:rsid w:val="00654F8F"/>
    <w:rsid w:val="00661327"/>
    <w:rsid w:val="00675AA7"/>
    <w:rsid w:val="006770C7"/>
    <w:rsid w:val="00685350"/>
    <w:rsid w:val="00691F49"/>
    <w:rsid w:val="006A040F"/>
    <w:rsid w:val="006A56AE"/>
    <w:rsid w:val="006A60B7"/>
    <w:rsid w:val="006B4771"/>
    <w:rsid w:val="006B7B21"/>
    <w:rsid w:val="006B7BCF"/>
    <w:rsid w:val="006D41ED"/>
    <w:rsid w:val="006E1B56"/>
    <w:rsid w:val="006E1EC4"/>
    <w:rsid w:val="0071314D"/>
    <w:rsid w:val="00716960"/>
    <w:rsid w:val="00722002"/>
    <w:rsid w:val="00725773"/>
    <w:rsid w:val="00734946"/>
    <w:rsid w:val="00736E55"/>
    <w:rsid w:val="00740CD0"/>
    <w:rsid w:val="00745097"/>
    <w:rsid w:val="00746045"/>
    <w:rsid w:val="00757E7B"/>
    <w:rsid w:val="00764BC4"/>
    <w:rsid w:val="007704C1"/>
    <w:rsid w:val="00770E78"/>
    <w:rsid w:val="00771EC5"/>
    <w:rsid w:val="00777CC5"/>
    <w:rsid w:val="0078194A"/>
    <w:rsid w:val="00784622"/>
    <w:rsid w:val="00784851"/>
    <w:rsid w:val="00792357"/>
    <w:rsid w:val="007928D1"/>
    <w:rsid w:val="0079496C"/>
    <w:rsid w:val="007A4D33"/>
    <w:rsid w:val="007B27E8"/>
    <w:rsid w:val="007D4882"/>
    <w:rsid w:val="007D5D49"/>
    <w:rsid w:val="007E05C1"/>
    <w:rsid w:val="007E6A83"/>
    <w:rsid w:val="007F001C"/>
    <w:rsid w:val="007F36C0"/>
    <w:rsid w:val="007F6D8D"/>
    <w:rsid w:val="00801F08"/>
    <w:rsid w:val="00810DEF"/>
    <w:rsid w:val="0081100F"/>
    <w:rsid w:val="008120FC"/>
    <w:rsid w:val="00815C6D"/>
    <w:rsid w:val="00821C49"/>
    <w:rsid w:val="00822660"/>
    <w:rsid w:val="008333A9"/>
    <w:rsid w:val="008343B1"/>
    <w:rsid w:val="008402EF"/>
    <w:rsid w:val="00847341"/>
    <w:rsid w:val="00853470"/>
    <w:rsid w:val="00855F35"/>
    <w:rsid w:val="00861276"/>
    <w:rsid w:val="00866337"/>
    <w:rsid w:val="00880B71"/>
    <w:rsid w:val="00882107"/>
    <w:rsid w:val="008878D3"/>
    <w:rsid w:val="00890B4F"/>
    <w:rsid w:val="008927CF"/>
    <w:rsid w:val="008A412F"/>
    <w:rsid w:val="008B7657"/>
    <w:rsid w:val="008C02FA"/>
    <w:rsid w:val="008C3100"/>
    <w:rsid w:val="008D5024"/>
    <w:rsid w:val="008D543C"/>
    <w:rsid w:val="008D76DC"/>
    <w:rsid w:val="008E7CD2"/>
    <w:rsid w:val="008F41AB"/>
    <w:rsid w:val="008F6217"/>
    <w:rsid w:val="008F72A2"/>
    <w:rsid w:val="00904018"/>
    <w:rsid w:val="00905550"/>
    <w:rsid w:val="00906945"/>
    <w:rsid w:val="0090720E"/>
    <w:rsid w:val="00914D07"/>
    <w:rsid w:val="00920D70"/>
    <w:rsid w:val="0092336B"/>
    <w:rsid w:val="009269FC"/>
    <w:rsid w:val="00927A0C"/>
    <w:rsid w:val="00930F3B"/>
    <w:rsid w:val="009426B4"/>
    <w:rsid w:val="00946D76"/>
    <w:rsid w:val="0095053C"/>
    <w:rsid w:val="00952CFB"/>
    <w:rsid w:val="00953042"/>
    <w:rsid w:val="00954528"/>
    <w:rsid w:val="00964E32"/>
    <w:rsid w:val="009765FF"/>
    <w:rsid w:val="00980CED"/>
    <w:rsid w:val="0099209D"/>
    <w:rsid w:val="00992883"/>
    <w:rsid w:val="009A1CDD"/>
    <w:rsid w:val="009B1B0C"/>
    <w:rsid w:val="009B54A4"/>
    <w:rsid w:val="009C0F7E"/>
    <w:rsid w:val="009C1388"/>
    <w:rsid w:val="009C48C9"/>
    <w:rsid w:val="009C56A8"/>
    <w:rsid w:val="009D03FE"/>
    <w:rsid w:val="009D6CB5"/>
    <w:rsid w:val="009E2821"/>
    <w:rsid w:val="009E6914"/>
    <w:rsid w:val="009F4D2F"/>
    <w:rsid w:val="00A02D19"/>
    <w:rsid w:val="00A058AB"/>
    <w:rsid w:val="00A0798C"/>
    <w:rsid w:val="00A10388"/>
    <w:rsid w:val="00A1424C"/>
    <w:rsid w:val="00A23D46"/>
    <w:rsid w:val="00A32AFD"/>
    <w:rsid w:val="00A33D42"/>
    <w:rsid w:val="00A3485D"/>
    <w:rsid w:val="00A44C60"/>
    <w:rsid w:val="00A45FDA"/>
    <w:rsid w:val="00A521AC"/>
    <w:rsid w:val="00A55C25"/>
    <w:rsid w:val="00A60E5D"/>
    <w:rsid w:val="00A6491D"/>
    <w:rsid w:val="00A6731B"/>
    <w:rsid w:val="00A70484"/>
    <w:rsid w:val="00A81E5F"/>
    <w:rsid w:val="00A90CE1"/>
    <w:rsid w:val="00A92265"/>
    <w:rsid w:val="00AA0803"/>
    <w:rsid w:val="00AA7E61"/>
    <w:rsid w:val="00AB7EC2"/>
    <w:rsid w:val="00AC19D3"/>
    <w:rsid w:val="00AC1F97"/>
    <w:rsid w:val="00AC4061"/>
    <w:rsid w:val="00AD72AF"/>
    <w:rsid w:val="00AF1AEB"/>
    <w:rsid w:val="00AF37A7"/>
    <w:rsid w:val="00AF5482"/>
    <w:rsid w:val="00AF76FD"/>
    <w:rsid w:val="00B02150"/>
    <w:rsid w:val="00B05D5C"/>
    <w:rsid w:val="00B076CC"/>
    <w:rsid w:val="00B07CBE"/>
    <w:rsid w:val="00B1359A"/>
    <w:rsid w:val="00B164B2"/>
    <w:rsid w:val="00B200FB"/>
    <w:rsid w:val="00B2427D"/>
    <w:rsid w:val="00B31851"/>
    <w:rsid w:val="00B43CF6"/>
    <w:rsid w:val="00B44145"/>
    <w:rsid w:val="00B4438C"/>
    <w:rsid w:val="00B44A0A"/>
    <w:rsid w:val="00B538EC"/>
    <w:rsid w:val="00B65462"/>
    <w:rsid w:val="00B679A5"/>
    <w:rsid w:val="00B752C7"/>
    <w:rsid w:val="00B84618"/>
    <w:rsid w:val="00B94489"/>
    <w:rsid w:val="00B96EC0"/>
    <w:rsid w:val="00B97B45"/>
    <w:rsid w:val="00BB05A8"/>
    <w:rsid w:val="00BB1F2F"/>
    <w:rsid w:val="00BB29C5"/>
    <w:rsid w:val="00BC37BF"/>
    <w:rsid w:val="00BC587F"/>
    <w:rsid w:val="00BC5895"/>
    <w:rsid w:val="00BD257E"/>
    <w:rsid w:val="00BD27D2"/>
    <w:rsid w:val="00BE2826"/>
    <w:rsid w:val="00BE693A"/>
    <w:rsid w:val="00BF6F69"/>
    <w:rsid w:val="00BF7E76"/>
    <w:rsid w:val="00C1223C"/>
    <w:rsid w:val="00C175DD"/>
    <w:rsid w:val="00C21FAD"/>
    <w:rsid w:val="00C24EB4"/>
    <w:rsid w:val="00C3618E"/>
    <w:rsid w:val="00C44C71"/>
    <w:rsid w:val="00C45B15"/>
    <w:rsid w:val="00C518FE"/>
    <w:rsid w:val="00C613F8"/>
    <w:rsid w:val="00C624C2"/>
    <w:rsid w:val="00C627CF"/>
    <w:rsid w:val="00C659CA"/>
    <w:rsid w:val="00C74CD0"/>
    <w:rsid w:val="00C772C6"/>
    <w:rsid w:val="00C77954"/>
    <w:rsid w:val="00C800AA"/>
    <w:rsid w:val="00C90254"/>
    <w:rsid w:val="00C9078C"/>
    <w:rsid w:val="00CA169F"/>
    <w:rsid w:val="00CA2879"/>
    <w:rsid w:val="00CB2C11"/>
    <w:rsid w:val="00CB514E"/>
    <w:rsid w:val="00CC1373"/>
    <w:rsid w:val="00CC533E"/>
    <w:rsid w:val="00CD1412"/>
    <w:rsid w:val="00CD32B4"/>
    <w:rsid w:val="00CE1768"/>
    <w:rsid w:val="00CE5396"/>
    <w:rsid w:val="00CE5697"/>
    <w:rsid w:val="00CF2232"/>
    <w:rsid w:val="00D01ED3"/>
    <w:rsid w:val="00D02009"/>
    <w:rsid w:val="00D043F2"/>
    <w:rsid w:val="00D12E86"/>
    <w:rsid w:val="00D1480C"/>
    <w:rsid w:val="00D155FA"/>
    <w:rsid w:val="00D242CF"/>
    <w:rsid w:val="00D25902"/>
    <w:rsid w:val="00D31760"/>
    <w:rsid w:val="00D31A85"/>
    <w:rsid w:val="00D31E12"/>
    <w:rsid w:val="00D35CF3"/>
    <w:rsid w:val="00D37B84"/>
    <w:rsid w:val="00D44512"/>
    <w:rsid w:val="00D4461F"/>
    <w:rsid w:val="00D455AB"/>
    <w:rsid w:val="00D555E0"/>
    <w:rsid w:val="00D564C1"/>
    <w:rsid w:val="00D57E71"/>
    <w:rsid w:val="00D64525"/>
    <w:rsid w:val="00D736EB"/>
    <w:rsid w:val="00D76EE7"/>
    <w:rsid w:val="00D80C0E"/>
    <w:rsid w:val="00D91823"/>
    <w:rsid w:val="00DA312A"/>
    <w:rsid w:val="00DA7BF1"/>
    <w:rsid w:val="00DB526C"/>
    <w:rsid w:val="00DB6D49"/>
    <w:rsid w:val="00DB7DA4"/>
    <w:rsid w:val="00DD039E"/>
    <w:rsid w:val="00DD3D05"/>
    <w:rsid w:val="00DD60A6"/>
    <w:rsid w:val="00DE3930"/>
    <w:rsid w:val="00DE3CA6"/>
    <w:rsid w:val="00DE41AE"/>
    <w:rsid w:val="00DE4D10"/>
    <w:rsid w:val="00DE53E2"/>
    <w:rsid w:val="00DE54BC"/>
    <w:rsid w:val="00DF34EA"/>
    <w:rsid w:val="00DF5726"/>
    <w:rsid w:val="00E11478"/>
    <w:rsid w:val="00E15FB0"/>
    <w:rsid w:val="00E246CE"/>
    <w:rsid w:val="00E34777"/>
    <w:rsid w:val="00E53C38"/>
    <w:rsid w:val="00E57018"/>
    <w:rsid w:val="00E6346B"/>
    <w:rsid w:val="00E64D3E"/>
    <w:rsid w:val="00E70BD9"/>
    <w:rsid w:val="00E7256F"/>
    <w:rsid w:val="00E7264F"/>
    <w:rsid w:val="00E72DE6"/>
    <w:rsid w:val="00E80104"/>
    <w:rsid w:val="00E95FE0"/>
    <w:rsid w:val="00EA25A5"/>
    <w:rsid w:val="00EA6A0E"/>
    <w:rsid w:val="00EB4CB0"/>
    <w:rsid w:val="00EC1F58"/>
    <w:rsid w:val="00EC68E1"/>
    <w:rsid w:val="00ED2E0E"/>
    <w:rsid w:val="00ED3ECD"/>
    <w:rsid w:val="00ED41E1"/>
    <w:rsid w:val="00EE0756"/>
    <w:rsid w:val="00EE19A8"/>
    <w:rsid w:val="00EF4C62"/>
    <w:rsid w:val="00F0017F"/>
    <w:rsid w:val="00F15B29"/>
    <w:rsid w:val="00F1754E"/>
    <w:rsid w:val="00F30A6B"/>
    <w:rsid w:val="00F32F28"/>
    <w:rsid w:val="00F3592D"/>
    <w:rsid w:val="00F43F09"/>
    <w:rsid w:val="00F50887"/>
    <w:rsid w:val="00F61C78"/>
    <w:rsid w:val="00F6669C"/>
    <w:rsid w:val="00F733C5"/>
    <w:rsid w:val="00F752D8"/>
    <w:rsid w:val="00F8335F"/>
    <w:rsid w:val="00F95EBD"/>
    <w:rsid w:val="00FA1360"/>
    <w:rsid w:val="00FA5673"/>
    <w:rsid w:val="00FA62EB"/>
    <w:rsid w:val="00FB051D"/>
    <w:rsid w:val="00FB5032"/>
    <w:rsid w:val="00FC7FF7"/>
    <w:rsid w:val="00FE0652"/>
    <w:rsid w:val="00FE1D46"/>
    <w:rsid w:val="00FE77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FEE4"/>
  <w15:chartTrackingRefBased/>
  <w15:docId w15:val="{E410607F-709D-4469-AE43-8723498D5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645D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link w:val="Heading2Char"/>
    <w:qFormat/>
    <w:rsid w:val="003645D8"/>
    <w:pPr>
      <w:keepLines w:val="0"/>
      <w:spacing w:before="0" w:line="240" w:lineRule="auto"/>
      <w:outlineLvl w:val="1"/>
    </w:pPr>
    <w:rPr>
      <w:rFonts w:ascii="Times New Roman Bold" w:eastAsia="Times New Roman" w:hAnsi="Times New Roman Bold" w:cs="Arial"/>
      <w:iCs/>
      <w:color w:val="auto"/>
      <w:sz w:val="24"/>
      <w:szCs w:val="24"/>
    </w:rPr>
  </w:style>
  <w:style w:type="paragraph" w:styleId="Heading3">
    <w:name w:val="heading 3"/>
    <w:basedOn w:val="Normal"/>
    <w:next w:val="Normal"/>
    <w:link w:val="Heading3Char"/>
    <w:qFormat/>
    <w:rsid w:val="003645D8"/>
    <w:pPr>
      <w:widowControl w:val="0"/>
      <w:spacing w:after="0" w:line="240" w:lineRule="auto"/>
      <w:ind w:firstLine="720"/>
      <w:contextualSpacing/>
      <w:outlineLvl w:val="2"/>
    </w:pPr>
    <w:rPr>
      <w:rFonts w:ascii="Times New Roman" w:eastAsia="Times New Roman" w:hAnsi="Times New Roman" w:cs="Times New Roman"/>
      <w:b/>
      <w:sz w:val="24"/>
      <w:szCs w:val="24"/>
    </w:rPr>
  </w:style>
  <w:style w:type="paragraph" w:styleId="Heading4">
    <w:name w:val="heading 4"/>
    <w:basedOn w:val="Normal"/>
    <w:next w:val="Normal"/>
    <w:link w:val="Heading4Char"/>
    <w:uiPriority w:val="9"/>
    <w:qFormat/>
    <w:rsid w:val="003645D8"/>
    <w:pPr>
      <w:autoSpaceDE w:val="0"/>
      <w:autoSpaceDN w:val="0"/>
      <w:adjustRightInd w:val="0"/>
      <w:spacing w:after="0" w:line="240" w:lineRule="auto"/>
      <w:ind w:firstLine="720"/>
      <w:outlineLvl w:val="3"/>
    </w:pPr>
    <w:rPr>
      <w:rFonts w:ascii="Times New Roman" w:eastAsia="Calibri" w:hAnsi="Times New Roman" w:cs="Times New Roman"/>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D5024"/>
    <w:rPr>
      <w:color w:val="0563C1" w:themeColor="hyperlink"/>
      <w:u w:val="single"/>
    </w:rPr>
  </w:style>
  <w:style w:type="character" w:customStyle="1" w:styleId="Heading2Char">
    <w:name w:val="Heading 2 Char"/>
    <w:basedOn w:val="DefaultParagraphFont"/>
    <w:link w:val="Heading2"/>
    <w:rsid w:val="003645D8"/>
    <w:rPr>
      <w:rFonts w:ascii="Times New Roman Bold" w:eastAsia="Times New Roman" w:hAnsi="Times New Roman Bold" w:cs="Arial"/>
      <w:iCs/>
      <w:sz w:val="24"/>
      <w:szCs w:val="24"/>
    </w:rPr>
  </w:style>
  <w:style w:type="character" w:customStyle="1" w:styleId="Heading3Char">
    <w:name w:val="Heading 3 Char"/>
    <w:basedOn w:val="DefaultParagraphFont"/>
    <w:link w:val="Heading3"/>
    <w:rsid w:val="003645D8"/>
    <w:rPr>
      <w:rFonts w:ascii="Times New Roman" w:eastAsia="Times New Roman" w:hAnsi="Times New Roman" w:cs="Times New Roman"/>
      <w:b/>
      <w:sz w:val="24"/>
      <w:szCs w:val="24"/>
    </w:rPr>
  </w:style>
  <w:style w:type="character" w:customStyle="1" w:styleId="Heading4Char">
    <w:name w:val="Heading 4 Char"/>
    <w:basedOn w:val="DefaultParagraphFont"/>
    <w:link w:val="Heading4"/>
    <w:uiPriority w:val="9"/>
    <w:rsid w:val="003645D8"/>
    <w:rPr>
      <w:rFonts w:ascii="Times New Roman" w:eastAsia="Calibri" w:hAnsi="Times New Roman" w:cs="Times New Roman"/>
      <w:b/>
      <w:i/>
      <w:sz w:val="24"/>
      <w:szCs w:val="24"/>
    </w:rPr>
  </w:style>
  <w:style w:type="table" w:styleId="TableGrid">
    <w:name w:val="Table Grid"/>
    <w:basedOn w:val="TableNormal"/>
    <w:uiPriority w:val="39"/>
    <w:rsid w:val="003645D8"/>
    <w:pPr>
      <w:spacing w:after="0" w:line="240" w:lineRule="auto"/>
      <w:ind w:firstLine="720"/>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next w:val="Normal"/>
    <w:rsid w:val="003645D8"/>
    <w:pPr>
      <w:keepNext/>
      <w:widowControl w:val="0"/>
      <w:pBdr>
        <w:top w:val="nil"/>
        <w:left w:val="nil"/>
        <w:bottom w:val="nil"/>
        <w:right w:val="nil"/>
        <w:between w:val="nil"/>
        <w:bar w:val="nil"/>
      </w:pBdr>
      <w:spacing w:after="120" w:line="240" w:lineRule="auto"/>
    </w:pPr>
    <w:rPr>
      <w:rFonts w:ascii="Times New Roman" w:eastAsia="Times New Roman" w:hAnsi="Times New Roman" w:cs="Times New Roman"/>
      <w:i/>
      <w:iCs/>
      <w:color w:val="000000"/>
      <w:sz w:val="24"/>
      <w:szCs w:val="24"/>
      <w:u w:color="000000"/>
      <w:bdr w:val="nil"/>
    </w:rPr>
  </w:style>
  <w:style w:type="paragraph" w:customStyle="1" w:styleId="NormalDouble">
    <w:name w:val="Normal Double"/>
    <w:basedOn w:val="Normal"/>
    <w:qFormat/>
    <w:rsid w:val="003645D8"/>
    <w:pPr>
      <w:spacing w:after="0" w:line="480" w:lineRule="auto"/>
      <w:ind w:firstLine="720"/>
    </w:pPr>
    <w:rPr>
      <w:rFonts w:ascii="Times New Roman" w:eastAsia="Arial Unicode MS" w:hAnsi="Times New Roman" w:cs="Times New Roman"/>
      <w:sz w:val="24"/>
      <w:szCs w:val="24"/>
    </w:rPr>
  </w:style>
  <w:style w:type="character" w:customStyle="1" w:styleId="Heading1Char">
    <w:name w:val="Heading 1 Char"/>
    <w:basedOn w:val="DefaultParagraphFont"/>
    <w:link w:val="Heading1"/>
    <w:uiPriority w:val="9"/>
    <w:rsid w:val="003645D8"/>
    <w:rPr>
      <w:rFonts w:asciiTheme="majorHAnsi" w:eastAsiaTheme="majorEastAsia" w:hAnsiTheme="majorHAnsi" w:cstheme="majorBidi"/>
      <w:color w:val="2E74B5" w:themeColor="accent1" w:themeShade="BF"/>
      <w:sz w:val="32"/>
      <w:szCs w:val="32"/>
    </w:rPr>
  </w:style>
  <w:style w:type="paragraph" w:customStyle="1" w:styleId="FigureTitle">
    <w:name w:val="Figure Title"/>
    <w:basedOn w:val="Normal"/>
    <w:qFormat/>
    <w:rsid w:val="003645D8"/>
    <w:pPr>
      <w:spacing w:after="0" w:line="240" w:lineRule="auto"/>
      <w:contextualSpacing/>
    </w:pPr>
    <w:rPr>
      <w:rFonts w:ascii="Times New Roman" w:eastAsia="Times New Roman" w:hAnsi="Times New Roman" w:cs="Times New Roman"/>
      <w:sz w:val="24"/>
      <w:szCs w:val="24"/>
    </w:rPr>
  </w:style>
  <w:style w:type="paragraph" w:styleId="BodyText2">
    <w:name w:val="Body Text 2"/>
    <w:basedOn w:val="Normal"/>
    <w:link w:val="BodyText2Char"/>
    <w:rsid w:val="009426B4"/>
    <w:pPr>
      <w:spacing w:after="0" w:line="240" w:lineRule="auto"/>
      <w:jc w:val="both"/>
    </w:pPr>
    <w:rPr>
      <w:rFonts w:ascii="Times New Roman" w:eastAsia="Times New Roman" w:hAnsi="Times New Roman" w:cs="Times New Roman"/>
      <w:iCs/>
      <w:sz w:val="20"/>
      <w:szCs w:val="20"/>
    </w:rPr>
  </w:style>
  <w:style w:type="character" w:customStyle="1" w:styleId="BodyText2Char">
    <w:name w:val="Body Text 2 Char"/>
    <w:basedOn w:val="DefaultParagraphFont"/>
    <w:link w:val="BodyText2"/>
    <w:rsid w:val="009426B4"/>
    <w:rPr>
      <w:rFonts w:ascii="Times New Roman" w:eastAsia="Times New Roman" w:hAnsi="Times New Roman" w:cs="Times New Roman"/>
      <w:iCs/>
      <w:sz w:val="20"/>
      <w:szCs w:val="20"/>
    </w:rPr>
  </w:style>
  <w:style w:type="paragraph" w:styleId="BalloonText">
    <w:name w:val="Balloon Text"/>
    <w:basedOn w:val="Normal"/>
    <w:link w:val="BalloonTextChar"/>
    <w:uiPriority w:val="99"/>
    <w:semiHidden/>
    <w:unhideWhenUsed/>
    <w:rsid w:val="004921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215D"/>
    <w:rPr>
      <w:rFonts w:ascii="Segoe UI" w:hAnsi="Segoe UI" w:cs="Segoe UI"/>
      <w:sz w:val="18"/>
      <w:szCs w:val="18"/>
    </w:rPr>
  </w:style>
  <w:style w:type="table" w:styleId="PlainTable2">
    <w:name w:val="Plain Table 2"/>
    <w:basedOn w:val="TableNormal"/>
    <w:uiPriority w:val="42"/>
    <w:rsid w:val="001A5B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246326"/>
    <w:rPr>
      <w:sz w:val="16"/>
      <w:szCs w:val="16"/>
    </w:rPr>
  </w:style>
  <w:style w:type="paragraph" w:styleId="CommentText">
    <w:name w:val="annotation text"/>
    <w:basedOn w:val="Normal"/>
    <w:link w:val="CommentTextChar"/>
    <w:uiPriority w:val="99"/>
    <w:semiHidden/>
    <w:unhideWhenUsed/>
    <w:rsid w:val="00246326"/>
    <w:pPr>
      <w:spacing w:line="240" w:lineRule="auto"/>
    </w:pPr>
    <w:rPr>
      <w:sz w:val="20"/>
      <w:szCs w:val="20"/>
    </w:rPr>
  </w:style>
  <w:style w:type="character" w:customStyle="1" w:styleId="CommentTextChar">
    <w:name w:val="Comment Text Char"/>
    <w:basedOn w:val="DefaultParagraphFont"/>
    <w:link w:val="CommentText"/>
    <w:uiPriority w:val="99"/>
    <w:semiHidden/>
    <w:rsid w:val="00246326"/>
    <w:rPr>
      <w:sz w:val="20"/>
      <w:szCs w:val="20"/>
    </w:rPr>
  </w:style>
  <w:style w:type="paragraph" w:styleId="CommentSubject">
    <w:name w:val="annotation subject"/>
    <w:basedOn w:val="CommentText"/>
    <w:next w:val="CommentText"/>
    <w:link w:val="CommentSubjectChar"/>
    <w:uiPriority w:val="99"/>
    <w:semiHidden/>
    <w:unhideWhenUsed/>
    <w:rsid w:val="00246326"/>
    <w:rPr>
      <w:b/>
      <w:bCs/>
    </w:rPr>
  </w:style>
  <w:style w:type="character" w:customStyle="1" w:styleId="CommentSubjectChar">
    <w:name w:val="Comment Subject Char"/>
    <w:basedOn w:val="CommentTextChar"/>
    <w:link w:val="CommentSubject"/>
    <w:uiPriority w:val="99"/>
    <w:semiHidden/>
    <w:rsid w:val="0024632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4650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odhod_rania@columbusstate.edu" TargetMode="External"/><Relationship Id="rId13" Type="http://schemas.openxmlformats.org/officeDocument/2006/relationships/hyperlink" Target="mailto:jkw0034@auburn.edu" TargetMode="Externa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randy.j.brou.civ@mail.mil"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odhod_rania@columbusstate.edu" TargetMode="External"/><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mailto:jkw0034@auburn.edu"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randy.j.brou.civ@mail.mil" TargetMode="External"/><Relationship Id="rId1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7EA9D-13BA-42B1-BC1A-C6F3237A3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Pages>
  <Words>6454</Words>
  <Characters>36791</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United States Army</Company>
  <LinksUpToDate>false</LinksUpToDate>
  <CharactersWithSpaces>43159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randy.j.brou</dc:creator>
  <cp:keywords/>
  <dc:description/>
  <cp:lastModifiedBy>Brou, Randy J CIV USA MISC</cp:lastModifiedBy>
  <cp:revision>8</cp:revision>
  <cp:lastPrinted>2018-06-14T19:23:00Z</cp:lastPrinted>
  <dcterms:created xsi:type="dcterms:W3CDTF">2019-06-11T18:43:00Z</dcterms:created>
  <dcterms:modified xsi:type="dcterms:W3CDTF">2019-06-11T19:59:00Z</dcterms:modified>
</cp:coreProperties>
</file>